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842"/>
      </w:tblGrid>
      <w:tr w:rsidR="000D3E1B" w14:paraId="1639B740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8C705E3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D3E1B" w14:paraId="59E59F86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F37C74D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D3E1B" w:rsidRPr="00937ACC" w14:paraId="1A4DFC7E" w14:textId="77777777">
        <w:trPr>
          <w:trHeight w:hRule="exact" w:val="283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925CD9E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D3E1B" w:rsidRPr="00937ACC" w14:paraId="6802173C" w14:textId="77777777">
        <w:trPr>
          <w:trHeight w:hRule="exact" w:val="284"/>
        </w:trPr>
        <w:tc>
          <w:tcPr>
            <w:tcW w:w="102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5A21EFC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DE522D3" w14:textId="77777777" w:rsidR="00937ACC" w:rsidRPr="00937ACC" w:rsidRDefault="00937ACC" w:rsidP="00937AC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A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37A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CDC3C4C" w14:textId="170994E7" w:rsidR="00937ACC" w:rsidRPr="00937ACC" w:rsidRDefault="00937AC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D3E1B" w:rsidRPr="00937ACC" w14:paraId="0ED0FB0D" w14:textId="77777777">
        <w:trPr>
          <w:trHeight w:hRule="exact" w:val="284"/>
        </w:trPr>
        <w:tc>
          <w:tcPr>
            <w:tcW w:w="102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3423AA8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3E1B" w:rsidRPr="00937ACC" w14:paraId="4ED93F42" w14:textId="77777777">
        <w:trPr>
          <w:trHeight w:hRule="exact" w:val="992"/>
        </w:trPr>
        <w:tc>
          <w:tcPr>
            <w:tcW w:w="6380" w:type="dxa"/>
          </w:tcPr>
          <w:p w14:paraId="023BE829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F46167B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3E1B" w14:paraId="067CE510" w14:textId="77777777">
        <w:trPr>
          <w:trHeight w:hRule="exact" w:val="283"/>
        </w:trPr>
        <w:tc>
          <w:tcPr>
            <w:tcW w:w="6380" w:type="dxa"/>
          </w:tcPr>
          <w:p w14:paraId="7F5C97E5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3C32FD" w14:textId="77777777" w:rsidR="000D3E1B" w:rsidRDefault="00AB69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D3E1B" w14:paraId="070788D6" w14:textId="77777777">
        <w:trPr>
          <w:trHeight w:hRule="exact" w:val="283"/>
        </w:trPr>
        <w:tc>
          <w:tcPr>
            <w:tcW w:w="6380" w:type="dxa"/>
          </w:tcPr>
          <w:p w14:paraId="006C3F6E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C9FD4E" w14:textId="77777777" w:rsidR="000D3E1B" w:rsidRDefault="00AB69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D3E1B" w14:paraId="76A07759" w14:textId="77777777">
        <w:trPr>
          <w:trHeight w:hRule="exact" w:val="284"/>
        </w:trPr>
        <w:tc>
          <w:tcPr>
            <w:tcW w:w="6380" w:type="dxa"/>
          </w:tcPr>
          <w:p w14:paraId="47191D1C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7E8AD3" w14:textId="77777777" w:rsidR="000D3E1B" w:rsidRDefault="00AB69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D3E1B" w14:paraId="5310A0D5" w14:textId="77777777">
        <w:trPr>
          <w:trHeight w:hRule="exact" w:val="2551"/>
        </w:trPr>
        <w:tc>
          <w:tcPr>
            <w:tcW w:w="6380" w:type="dxa"/>
          </w:tcPr>
          <w:p w14:paraId="050F821A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FEE128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3E1B" w14:paraId="011740BD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FF6FB66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ПРОГРАММА ГОСУДАРСТВЕННОЙ ИТОГОВОЙ АТТЕСТАЦИИ</w:t>
            </w:r>
          </w:p>
        </w:tc>
      </w:tr>
      <w:tr w:rsidR="000D3E1B" w14:paraId="5C180A2D" w14:textId="77777777">
        <w:trPr>
          <w:trHeight w:hRule="exact" w:val="1276"/>
        </w:trPr>
        <w:tc>
          <w:tcPr>
            <w:tcW w:w="6380" w:type="dxa"/>
          </w:tcPr>
          <w:p w14:paraId="741B4D7A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7831B6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3E1B" w14:paraId="619ECB98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14B523E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специальность</w:t>
            </w:r>
            <w:proofErr w:type="spellEnd"/>
          </w:p>
        </w:tc>
      </w:tr>
      <w:tr w:rsidR="000D3E1B" w14:paraId="7063EA48" w14:textId="77777777">
        <w:trPr>
          <w:trHeight w:hRule="exact" w:val="6520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3F57377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23.05.03 ПОДВИЖНОЙ СОСТАВ ЖЕЛЕЗНЫХ ДОРОГ</w:t>
            </w:r>
          </w:p>
          <w:p w14:paraId="1A5B6FA1" w14:textId="77777777" w:rsidR="000D3E1B" w:rsidRPr="00937ACC" w:rsidRDefault="000D3E1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40D62D55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Профиль/специализация</w:t>
            </w:r>
          </w:p>
          <w:p w14:paraId="7395F868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Грузовые вагоны</w:t>
            </w:r>
          </w:p>
          <w:p w14:paraId="5B67A883" w14:textId="77777777" w:rsidR="000D3E1B" w:rsidRPr="00937ACC" w:rsidRDefault="000D3E1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32B897CF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Квалификация</w:t>
            </w:r>
          </w:p>
          <w:p w14:paraId="6EA4C174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инженер путей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сообщения</w:t>
            </w:r>
          </w:p>
          <w:p w14:paraId="419E7680" w14:textId="77777777" w:rsidR="000D3E1B" w:rsidRPr="00937ACC" w:rsidRDefault="000D3E1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7734F3F9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обучения</w:t>
            </w:r>
            <w:proofErr w:type="spellEnd"/>
          </w:p>
          <w:p w14:paraId="458091BD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заочная</w:t>
            </w:r>
            <w:proofErr w:type="spellEnd"/>
          </w:p>
        </w:tc>
      </w:tr>
    </w:tbl>
    <w:p w14:paraId="441FB834" w14:textId="77777777" w:rsidR="000D3E1B" w:rsidRDefault="00AB6989">
      <w:pPr>
        <w:rPr>
          <w:sz w:val="0"/>
          <w:szCs w:val="0"/>
        </w:rPr>
      </w:pPr>
      <w:r>
        <w:br w:type="page"/>
      </w:r>
    </w:p>
    <w:p w14:paraId="0FEA7A09" w14:textId="77777777" w:rsidR="000D3E1B" w:rsidRDefault="000D3E1B">
      <w:pPr>
        <w:sectPr w:rsidR="000D3E1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D3E1B" w14:paraId="60C3599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586843" w14:textId="77777777" w:rsidR="000D3E1B" w:rsidRDefault="00AB69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1135" w:type="dxa"/>
          </w:tcPr>
          <w:p w14:paraId="27A4A6A3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997BF3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351716" w14:textId="77777777" w:rsidR="000D3E1B" w:rsidRDefault="00AB69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D3E1B" w14:paraId="33C75C1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5000D1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53C3668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FFFD82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AD5A3D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6BB338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3E1B" w:rsidRPr="00937ACC" w14:paraId="749C0430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258640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Коркина С.В.</w:t>
            </w:r>
          </w:p>
        </w:tc>
      </w:tr>
      <w:tr w:rsidR="000D3E1B" w:rsidRPr="00937ACC" w14:paraId="3C109053" w14:textId="77777777">
        <w:trPr>
          <w:trHeight w:hRule="exact" w:val="2268"/>
        </w:trPr>
        <w:tc>
          <w:tcPr>
            <w:tcW w:w="3828" w:type="dxa"/>
          </w:tcPr>
          <w:p w14:paraId="20599576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C78930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E6CE8E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8EE871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77FC22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3E1B" w14:paraId="073CA30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7D902D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аттестации</w:t>
            </w:r>
            <w:proofErr w:type="spellEnd"/>
          </w:p>
        </w:tc>
        <w:tc>
          <w:tcPr>
            <w:tcW w:w="3970" w:type="dxa"/>
          </w:tcPr>
          <w:p w14:paraId="0610E7E4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9CCBA0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3E1B" w:rsidRPr="00937ACC" w14:paraId="6509D0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4603BA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Выполнение и защита выпускной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квалификационной работы</w:t>
            </w:r>
          </w:p>
        </w:tc>
      </w:tr>
      <w:tr w:rsidR="000D3E1B" w:rsidRPr="00937ACC" w14:paraId="75AAB27F" w14:textId="77777777">
        <w:trPr>
          <w:trHeight w:hRule="exact" w:val="283"/>
        </w:trPr>
        <w:tc>
          <w:tcPr>
            <w:tcW w:w="3828" w:type="dxa"/>
          </w:tcPr>
          <w:p w14:paraId="448D1DD1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BDB450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BB55A7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D1B36C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DD0236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3E1B" w:rsidRPr="00937ACC" w14:paraId="5D682AF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8EAD18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C934E67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33B9B4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3E1B" w:rsidRPr="00937ACC" w14:paraId="253B7F7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46551A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0D3E1B" w:rsidRPr="00937ACC" w14:paraId="07817CAB" w14:textId="77777777">
        <w:trPr>
          <w:trHeight w:hRule="exact" w:val="284"/>
        </w:trPr>
        <w:tc>
          <w:tcPr>
            <w:tcW w:w="3828" w:type="dxa"/>
          </w:tcPr>
          <w:p w14:paraId="7695DAD6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F92D77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521376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C158A0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71EC43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3E1B" w:rsidRPr="00937ACC" w14:paraId="27CF36D2" w14:textId="77777777">
        <w:trPr>
          <w:trHeight w:hRule="exact" w:val="283"/>
        </w:trPr>
        <w:tc>
          <w:tcPr>
            <w:tcW w:w="1078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D9853B0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23.05.03-26-6-ПСЖДгв.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D3E1B" w:rsidRPr="00937ACC" w14:paraId="0F8BD15A" w14:textId="77777777">
        <w:trPr>
          <w:trHeight w:hRule="exact" w:val="567"/>
        </w:trPr>
        <w:tc>
          <w:tcPr>
            <w:tcW w:w="1078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76CC63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01EB25F1" w14:textId="77777777" w:rsidR="000D3E1B" w:rsidRPr="00937ACC" w:rsidRDefault="00AB6989">
      <w:pPr>
        <w:rPr>
          <w:sz w:val="0"/>
          <w:szCs w:val="0"/>
          <w:lang w:val="ru-RU"/>
        </w:rPr>
      </w:pPr>
      <w:r w:rsidRPr="00937ACC">
        <w:rPr>
          <w:lang w:val="ru-RU"/>
        </w:rPr>
        <w:br w:type="page"/>
      </w:r>
    </w:p>
    <w:p w14:paraId="351B4387" w14:textId="77777777" w:rsidR="000D3E1B" w:rsidRPr="00937ACC" w:rsidRDefault="000D3E1B">
      <w:pPr>
        <w:rPr>
          <w:lang w:val="ru-RU"/>
        </w:rPr>
        <w:sectPr w:rsidR="000D3E1B" w:rsidRPr="00937A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0D3E1B" w14:paraId="2287D73A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1FA55A1" w14:textId="77777777" w:rsidR="000D3E1B" w:rsidRDefault="00AB69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5104" w:type="dxa"/>
          </w:tcPr>
          <w:p w14:paraId="2BB3EC30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78BA17" w14:textId="77777777" w:rsidR="000D3E1B" w:rsidRDefault="00AB69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D3E1B" w14:paraId="7346744C" w14:textId="77777777">
        <w:trPr>
          <w:trHeight w:hRule="exact" w:val="284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58A1DD" w14:textId="77777777" w:rsidR="000D3E1B" w:rsidRDefault="00AB69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ГОСУДАРСТВЕННОЙ ИТОГОВОЙ АТТЕСТАЦИИ</w:t>
            </w:r>
          </w:p>
        </w:tc>
      </w:tr>
      <w:tr w:rsidR="000D3E1B" w:rsidRPr="00937ACC" w14:paraId="6F59D686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87FB7" w14:textId="77777777" w:rsidR="000D3E1B" w:rsidRDefault="00AB69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89647" w14:textId="77777777" w:rsidR="000D3E1B" w:rsidRPr="00937ACC" w:rsidRDefault="00AB6989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итоговая аттестация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 в целях определения соответствия результатов освоения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0729F2F2" w14:textId="77777777" w:rsidR="000D3E1B" w:rsidRPr="00937ACC" w:rsidRDefault="00AB6989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выполнения выпускной квалификационной работы является обобщение, си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стематизация и применение 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освоения образовательной программы полученных знаний и навыков, предусмотренных этапами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установленных ФГОС ВО и Основной профессиональной образовательной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программой. Целью защиты ВКР является у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уровня подготовки выпускника по образовательной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специалитета «Грузовые вагоны» специальности 23.05.03 «Подвижной состав железных дорог» к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выполнению профессиональных задач и соответствия его подготовки требованиям федерального государ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ственного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0D3E1B" w:rsidRPr="00937ACC" w14:paraId="46875E51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87BDC0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ГОСУДАРСТВЕННОЙ ИТОГОВОЙ АТТЕСТАЦИИ В СТРУКТУРЕ ОБРАЗОВАТЕЛЬНОЙ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0D3E1B" w:rsidRPr="00937ACC" w14:paraId="1E10FABA" w14:textId="77777777">
        <w:trPr>
          <w:trHeight w:hRule="exact" w:val="42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A3506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завершает освоение образовательной программы.</w:t>
            </w:r>
          </w:p>
        </w:tc>
      </w:tr>
      <w:tr w:rsidR="000D3E1B" w14:paraId="3362D7AB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F795B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F4BFC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Б3.01(Д)</w:t>
            </w:r>
          </w:p>
        </w:tc>
      </w:tr>
      <w:tr w:rsidR="000D3E1B" w14:paraId="23775497" w14:textId="77777777">
        <w:trPr>
          <w:trHeight w:hRule="exact" w:val="142"/>
        </w:trPr>
        <w:tc>
          <w:tcPr>
            <w:tcW w:w="766" w:type="dxa"/>
          </w:tcPr>
          <w:p w14:paraId="71F87BC8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64B19E7E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D1A24EA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3F06D004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670D56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3E1B" w:rsidRPr="00937ACC" w14:paraId="5685DF3C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F4EF1C" w14:textId="77777777" w:rsidR="000D3E1B" w:rsidRPr="00937ACC" w:rsidRDefault="00AB698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ОБРАЗОВАТЕЛЬНОЙ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0D3E1B" w:rsidRPr="00937ACC" w14:paraId="57A61AE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1E75F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Способен решать инженерные задачи в профессиональной деятельности с использованием методов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естественных наук, математического анализа и моделирования</w:t>
            </w:r>
          </w:p>
        </w:tc>
      </w:tr>
      <w:tr w:rsidR="000D3E1B" w:rsidRPr="00937ACC" w14:paraId="5E1C1B41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2DF45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ОПК-1.1: Применяет методы высшей математики для решения задач профессиональной деятельности</w:t>
            </w:r>
          </w:p>
        </w:tc>
      </w:tr>
      <w:tr w:rsidR="000D3E1B" w:rsidRPr="00937ACC" w14:paraId="15E58001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E6780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ОПК-1.2: Применяет основные понятия и законы естественных наук для решения предметно-профильных задач</w:t>
            </w:r>
          </w:p>
        </w:tc>
      </w:tr>
      <w:tr w:rsidR="000D3E1B" w:rsidRPr="00937ACC" w14:paraId="7A883EB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C6C6C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ОПК-1.3: Применяет естественнонаучные методы теоретического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экспериментального исследования объектов,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процессов, явлений; проводит эксперименты по заданной методике и анализирует результаты</w:t>
            </w:r>
          </w:p>
        </w:tc>
      </w:tr>
      <w:tr w:rsidR="000D3E1B" w:rsidRPr="00937ACC" w14:paraId="709DA72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A6691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ОПК-1.4: Применяет методы математического анализа и моделирования для решения прикладных задач 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D3E1B" w:rsidRPr="00937ACC" w14:paraId="2C1E3FBD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2AB9B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ОПК-1.5: Применяет для решения экологических проблем инженерные методы и современные научные знания 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проектах и конструкциях технических устройств, предусматривающих сохранение экологического равновесия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обеспечивающих безо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пасность жизнедеятельности</w:t>
            </w:r>
          </w:p>
        </w:tc>
      </w:tr>
      <w:tr w:rsidR="000D3E1B" w:rsidRPr="00937ACC" w14:paraId="0AE02137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FF4D4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ОПК-1.6: Применяет основные понятия и законы электротехники для расчета электрических цепей, характеристик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электрических машин, механической и электрической части электропривода технологических установок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 объектов</w:t>
            </w:r>
          </w:p>
        </w:tc>
      </w:tr>
      <w:tr w:rsidR="000D3E1B" w:rsidRPr="00937ACC" w14:paraId="302A00E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6F74C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Способен формулировать и решать научно-технические задачи в области своей профессиональной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0D3E1B" w:rsidRPr="00937ACC" w14:paraId="6D1743CF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1F6D6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ОПК-10.1: Проводит научные исследования в области своей профессиональной деятельности с использованием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информационных ресурсов.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Собирает, анализирует и систематизирует научно-техническую и патентную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информацию в заданном направлении исследования</w:t>
            </w:r>
          </w:p>
        </w:tc>
      </w:tr>
      <w:tr w:rsidR="000D3E1B" w:rsidRPr="00937ACC" w14:paraId="526D7A5B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154C3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ОПК-10.2: Разрабатывает технические задания, технические условия, технические предложения по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совершенствованию подвижного состава, примен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яет принципы изобретательства, принципы разработки новой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техники</w:t>
            </w:r>
          </w:p>
        </w:tc>
      </w:tr>
      <w:tr w:rsidR="000D3E1B" w:rsidRPr="00937ACC" w14:paraId="73F7F6D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BD3C4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ОПК-10.3: Использует методы искусственного интеллекта (машинного обучения) и анализа больших данных для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прикладных задач</w:t>
            </w:r>
          </w:p>
        </w:tc>
      </w:tr>
      <w:tr w:rsidR="000D3E1B" w:rsidRPr="00937ACC" w14:paraId="36AE536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4B05B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Способен понимать принципы работы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современных информационных технологий и использовать их для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</w:t>
            </w:r>
          </w:p>
        </w:tc>
      </w:tr>
      <w:tr w:rsidR="000D3E1B" w:rsidRPr="00937ACC" w14:paraId="534338A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33132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ОПК-2.1: Применяет основные методы представления информации и алгоритмы обработки данных 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D3E1B" w:rsidRPr="00937ACC" w14:paraId="44ADB70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08727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ОПК-2.2: Использует ресурсы э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лектронной образовательной среды в рамках своей образовательной деятельности</w:t>
            </w:r>
          </w:p>
        </w:tc>
      </w:tr>
      <w:tr w:rsidR="000D3E1B" w:rsidRPr="00937ACC" w14:paraId="1F45563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2D1BE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Способен принимать решения в области профессиональной деятельности, применяя нормативную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правовую базу, теоретические основы и опыт производства и эксплуатации транспорта</w:t>
            </w:r>
          </w:p>
        </w:tc>
      </w:tr>
      <w:tr w:rsidR="000D3E1B" w:rsidRPr="00937ACC" w14:paraId="58341DC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86C6B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ОПК-3.1: Применяет нормативную правовую базу в сфере социально-правовых отношений и профессиональной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0D3E1B" w:rsidRPr="00937ACC" w14:paraId="5DEA111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87F57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ОПК-3.2: Решает задачи планирования и проведения работ по стандартизации, сертификации и метрологии,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используя нормативно-правовую базу, сов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ременные методы и информационные технологии</w:t>
            </w:r>
          </w:p>
        </w:tc>
      </w:tr>
      <w:tr w:rsidR="000D3E1B" w:rsidRPr="00937ACC" w14:paraId="0D7282D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E42B8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ОПК-3.3: Использует теоретические основы и опыт производства для принятия решений в области эксплуатации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0D3E1B" w:rsidRPr="00937ACC" w14:paraId="5975C60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2E8B1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Способен выполнять проектирование и расчет транспортных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объектов в соответствии с требованиями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нормативных документов</w:t>
            </w:r>
          </w:p>
        </w:tc>
      </w:tr>
    </w:tbl>
    <w:p w14:paraId="163B2B4D" w14:textId="77777777" w:rsidR="000D3E1B" w:rsidRPr="00937ACC" w:rsidRDefault="00AB6989">
      <w:pPr>
        <w:rPr>
          <w:sz w:val="0"/>
          <w:szCs w:val="0"/>
          <w:lang w:val="ru-RU"/>
        </w:rPr>
      </w:pPr>
      <w:r w:rsidRPr="00937ACC">
        <w:rPr>
          <w:lang w:val="ru-RU"/>
        </w:rPr>
        <w:br w:type="page"/>
      </w:r>
    </w:p>
    <w:p w14:paraId="76F8EF41" w14:textId="77777777" w:rsidR="000D3E1B" w:rsidRPr="00937ACC" w:rsidRDefault="000D3E1B">
      <w:pPr>
        <w:rPr>
          <w:lang w:val="ru-RU"/>
        </w:rPr>
        <w:sectPr w:rsidR="000D3E1B" w:rsidRPr="00937A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0D3E1B" w14:paraId="600C2117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46FF78FD" w14:textId="77777777" w:rsidR="000D3E1B" w:rsidRDefault="00AB69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5104" w:type="dxa"/>
          </w:tcPr>
          <w:p w14:paraId="51D15CCC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E1E49C" w14:textId="77777777" w:rsidR="000D3E1B" w:rsidRDefault="00AB69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D3E1B" w:rsidRPr="00937ACC" w14:paraId="5CF63D9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E6930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ОПК-4.1: Выполняет технические чертежи, построение двухмерных и трехмерных графических моделей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инженерных объектов и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</w:t>
            </w:r>
          </w:p>
        </w:tc>
      </w:tr>
      <w:tr w:rsidR="000D3E1B" w:rsidRPr="00937ACC" w14:paraId="29B3802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68E71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ОПК-4.2: Определяет силы реакций, действующих на тело, скорости ускорения точек тела в различных видах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движений, анализирует кинематические схемы механических систем</w:t>
            </w:r>
          </w:p>
        </w:tc>
      </w:tr>
      <w:tr w:rsidR="000D3E1B" w:rsidRPr="00937ACC" w14:paraId="02F6E93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86927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ОПК-4.3: Использует методы расчета показателей надежности работы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оборудования при проектировании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технических систем</w:t>
            </w:r>
          </w:p>
        </w:tc>
      </w:tr>
      <w:tr w:rsidR="000D3E1B" w:rsidRPr="00937ACC" w14:paraId="07B45AE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DB9F9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ОПК-4.4: Обосновывает выбор материала при конструировании и проведении ремонта деталей техники с учетом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требований технологичности</w:t>
            </w:r>
          </w:p>
        </w:tc>
      </w:tr>
      <w:tr w:rsidR="000D3E1B" w:rsidRPr="00937ACC" w14:paraId="3BBA8C4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F36EA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ОПК-4.5: Оценивает эффективность применяемых методов прои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зводства и обработки конструкционных материалов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 решении инженерных задач</w:t>
            </w:r>
          </w:p>
        </w:tc>
      </w:tr>
      <w:tr w:rsidR="000D3E1B" w:rsidRPr="00937ACC" w14:paraId="19E03B3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4F88D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ОПК-4.6: Оценивает предельное напряженно-деформированное состояние элементов конструкции машин при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проведении расчетов и проектировании технических систем</w:t>
            </w:r>
          </w:p>
        </w:tc>
      </w:tr>
      <w:tr w:rsidR="000D3E1B" w:rsidRPr="00937ACC" w14:paraId="0136E9B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CD93E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ОПК-4.7: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Применяет методы теории механизмов и машин при проведении расчетов и проектировании технических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0D3E1B" w:rsidRPr="00937ACC" w14:paraId="35FE8CB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0717D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ОПК-4.8: Оценивает функциональные возможности механизмов разных видов путем проведения инженерных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расчетов типовых деталей машин</w:t>
            </w:r>
          </w:p>
        </w:tc>
      </w:tr>
      <w:tr w:rsidR="000D3E1B" w:rsidRPr="00937ACC" w14:paraId="6713B6B0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A538B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Способен разраб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атывать отдельные этапы технологических процессов производства, ремонта, эксплуатации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обслуживания транспортных систем и сетей, анализировать, планировать и контролировать технологические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процессы</w:t>
            </w:r>
          </w:p>
        </w:tc>
      </w:tr>
      <w:tr w:rsidR="000D3E1B" w:rsidRPr="00937ACC" w14:paraId="1392699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46ACE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ОПК-5.1: Разрабатывает отдельные этапы технологических п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роцессов производства, ремонта, эксплуатации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0D3E1B" w:rsidRPr="00937ACC" w14:paraId="793B272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93FA2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ОПК-5.2: Анализирует, планирует и контролирует технологические процессы</w:t>
            </w:r>
          </w:p>
        </w:tc>
      </w:tr>
      <w:tr w:rsidR="000D3E1B" w:rsidRPr="00937ACC" w14:paraId="0D0CC635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911CD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Способен организовывать проведение мероприятий по обеспечению безопасности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 поездов,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эффективности использования материально-технических, топливно-энергетических, финансовых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</w:t>
            </w:r>
          </w:p>
        </w:tc>
      </w:tr>
      <w:tr w:rsidR="000D3E1B" w:rsidRPr="00937ACC" w14:paraId="6C15C07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A5E9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ОПК-6.1: Проводит оценку состояния безопасности транспортных объектов, разрабатывает мероприятия по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уровня транспортной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безопасности</w:t>
            </w:r>
          </w:p>
        </w:tc>
      </w:tr>
      <w:tr w:rsidR="000D3E1B" w:rsidRPr="00937ACC" w14:paraId="5FCF653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6B4B6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</w:tr>
      <w:tr w:rsidR="000D3E1B" w:rsidRPr="00937ACC" w14:paraId="6434721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B94B3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ОПК-6.3: Организует контроль технического состояния тормозных систем подвижного состава</w:t>
            </w:r>
          </w:p>
        </w:tc>
      </w:tr>
      <w:tr w:rsidR="000D3E1B" w:rsidRPr="00937ACC" w14:paraId="2A5DAF6E" w14:textId="77777777">
        <w:trPr>
          <w:trHeight w:hRule="exact" w:val="9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8C440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ОПК-7: Способен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организовывать работу предприятий и его подразделений, направлять деятельность на развитие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ть и принимать обоснованные управленческие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на основе теоретических знаний по экономике и организации производства</w:t>
            </w:r>
          </w:p>
        </w:tc>
      </w:tr>
      <w:tr w:rsidR="000D3E1B" w:rsidRPr="00937ACC" w14:paraId="4D5B3BD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FE32E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ОПК-7.1: Принимает обоснованные управленческие решения на основе теоретических знаний по экономике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производства</w:t>
            </w:r>
          </w:p>
        </w:tc>
      </w:tr>
      <w:tr w:rsidR="000D3E1B" w:rsidRPr="00937ACC" w14:paraId="4D48706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3A908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2: Разрабатывает мероприятия по развитию материально- технической базы, внедрению новой техники на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основе рационального и эффективного использования технических и материальных ресурсов</w:t>
            </w:r>
          </w:p>
        </w:tc>
      </w:tr>
      <w:tr w:rsidR="000D3E1B" w:rsidRPr="00937ACC" w14:paraId="573D6CC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CC062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ОПК-7.3: Планирует мероприятия по организации доступной среды на объек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тах транспорта для безбарьерного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0D3E1B" w:rsidRPr="00937ACC" w14:paraId="6650BFD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408C1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Способен руководить работой по подготовке, переподготовке, повышению квалификации и воспитанию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кадров, заключать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трудовые договоры и дополнительные соглашения к ним</w:t>
            </w:r>
          </w:p>
        </w:tc>
      </w:tr>
      <w:tr w:rsidR="000D3E1B" w:rsidRPr="00937ACC" w14:paraId="3C632152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D3C67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ОПК-8.1: Организует и координирует работу по обучению и развитию кадров</w:t>
            </w:r>
          </w:p>
        </w:tc>
      </w:tr>
      <w:tr w:rsidR="000D3E1B" w:rsidRPr="00937ACC" w14:paraId="66D89017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221D4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ОПК-8.2: Составляет трудовые договоры и дополнительные соглашения к ним</w:t>
            </w:r>
          </w:p>
        </w:tc>
      </w:tr>
      <w:tr w:rsidR="000D3E1B" w:rsidRPr="00937ACC" w14:paraId="6F2DA9F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CA689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Способен контролировать правильность применения си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стемы оплаты труда и материального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нематериального стимулирования работников</w:t>
            </w:r>
          </w:p>
        </w:tc>
      </w:tr>
      <w:tr w:rsidR="000D3E1B" w:rsidRPr="00937ACC" w14:paraId="1E1C94A3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F2F0B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ОПК-9.1: Определяет правильность применения оплаты труда работников</w:t>
            </w:r>
          </w:p>
        </w:tc>
      </w:tr>
      <w:tr w:rsidR="000D3E1B" w:rsidRPr="00937ACC" w14:paraId="24EFC24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EA4F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ОПК-9.2: Применяет методы материального и нематериального стимулирования для повышения эффективности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персонала</w:t>
            </w:r>
          </w:p>
        </w:tc>
      </w:tr>
      <w:tr w:rsidR="000D3E1B" w:rsidRPr="00937ACC" w14:paraId="29907A4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CCEA6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определять основные типы и модели железнодорожного подвижного состава, их назначение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особенности применения; определять основные технико-экономические параметры подвижного состава</w:t>
            </w:r>
          </w:p>
        </w:tc>
      </w:tr>
      <w:tr w:rsidR="000D3E1B" w:rsidRPr="00937ACC" w14:paraId="2F0B42D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52E1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ПК-1.1: Определяет назначение и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классифицирует основные типы и модели тягового автономного подвижного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  <w:tr w:rsidR="000D3E1B" w:rsidRPr="00937ACC" w14:paraId="3903382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0791D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ПК-1.10: Различает типы и модели, поясняет особенности конструкции специализированных грузовых вагонов, их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основных узлов и элементов</w:t>
            </w:r>
          </w:p>
        </w:tc>
      </w:tr>
    </w:tbl>
    <w:p w14:paraId="4B8E4294" w14:textId="77777777" w:rsidR="000D3E1B" w:rsidRPr="00937ACC" w:rsidRDefault="00AB6989">
      <w:pPr>
        <w:rPr>
          <w:sz w:val="0"/>
          <w:szCs w:val="0"/>
          <w:lang w:val="ru-RU"/>
        </w:rPr>
      </w:pPr>
      <w:r w:rsidRPr="00937ACC">
        <w:rPr>
          <w:lang w:val="ru-RU"/>
        </w:rPr>
        <w:br w:type="page"/>
      </w:r>
    </w:p>
    <w:p w14:paraId="2B9CFEC2" w14:textId="77777777" w:rsidR="000D3E1B" w:rsidRPr="00937ACC" w:rsidRDefault="000D3E1B">
      <w:pPr>
        <w:rPr>
          <w:lang w:val="ru-RU"/>
        </w:rPr>
        <w:sectPr w:rsidR="000D3E1B" w:rsidRPr="00937A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0D3E1B" w14:paraId="74280337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40E62DE5" w14:textId="77777777" w:rsidR="000D3E1B" w:rsidRDefault="00AB69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гв.plz.plx</w:t>
            </w:r>
          </w:p>
        </w:tc>
        <w:tc>
          <w:tcPr>
            <w:tcW w:w="5104" w:type="dxa"/>
          </w:tcPr>
          <w:p w14:paraId="597B86BA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EC73EB" w14:textId="77777777" w:rsidR="000D3E1B" w:rsidRDefault="00AB69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D3E1B" w:rsidRPr="00937ACC" w14:paraId="13EB7A76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05722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ПК-1.11: Определяет технико-экономические параметры специализированных грузовых вагонов; проводит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теплотехнический расчёт изотермических вагонов и холодильного оборудования с анализом полученных результатов</w:t>
            </w:r>
          </w:p>
        </w:tc>
      </w:tr>
      <w:tr w:rsidR="000D3E1B" w:rsidRPr="00937ACC" w14:paraId="7CCF2CA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5C2CE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ПК-1.2: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Рассчитывает и анализирует основные технико-экономические показатели тягового автономного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0D3E1B" w:rsidRPr="00937ACC" w14:paraId="06FEF89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1F2DE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ПК-1.3: Поясняет устройство, основные элементы конструкции и правила технической эксплуатации тягового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автономного подвижного состава</w:t>
            </w:r>
          </w:p>
        </w:tc>
      </w:tr>
      <w:tr w:rsidR="000D3E1B" w:rsidRPr="00937ACC" w14:paraId="1149CF33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4107F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ПК-1.4: Определяет назначение и классифицирует основные типы и модели электроподвижного состава</w:t>
            </w:r>
          </w:p>
        </w:tc>
      </w:tr>
      <w:tr w:rsidR="000D3E1B" w:rsidRPr="00937ACC" w14:paraId="7BE50D64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EA321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ПК-1.5: Рассчитывает и анализирует основные технико-экономические показатели электроподвижного состава</w:t>
            </w:r>
          </w:p>
        </w:tc>
      </w:tr>
      <w:tr w:rsidR="000D3E1B" w:rsidRPr="00937ACC" w14:paraId="2CAE9BF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F9E74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ПК-1.6: Поясняет устройство, основные элементы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конструкции и правила технической эксплуатации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0D3E1B" w:rsidRPr="00937ACC" w14:paraId="23CBF2B2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2F634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ПК-1.7: Определяет назначение и классифицирует основные типы и модели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нетягового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подвижного состава</w:t>
            </w:r>
          </w:p>
        </w:tc>
      </w:tr>
      <w:tr w:rsidR="000D3E1B" w:rsidRPr="00937ACC" w14:paraId="10AF3C19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A6D48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ПК-1.8: Рассчитывает и анализирует основные технико-экономические показатели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гового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подвижного состава</w:t>
            </w:r>
          </w:p>
        </w:tc>
      </w:tr>
      <w:tr w:rsidR="000D3E1B" w:rsidRPr="00937ACC" w14:paraId="2167BD6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155DD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ПК-1.9: Поясняет устройство, основные элементы конструкции и правила технической эксплуатации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нетягового</w:t>
            </w:r>
            <w:proofErr w:type="spellEnd"/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0D3E1B" w:rsidRPr="00937ACC" w14:paraId="78C59B73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9E226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Способен организовывать работы по эксплуатации, производству и ремонту вагонов;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автоматизации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технологических процессов; разрабатывать проекты объектов инфраструктуры вагонного хозяйства, их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технологического оснащения</w:t>
            </w:r>
          </w:p>
        </w:tc>
      </w:tr>
      <w:tr w:rsidR="000D3E1B" w:rsidRPr="00937ACC" w14:paraId="4E012B7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98E33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ПК-2.1: Поясняет инфраструктуру вагонного хозяйства, основные функции и технологию производственных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 предпри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ятий вагонного хозяйства</w:t>
            </w:r>
          </w:p>
        </w:tc>
      </w:tr>
      <w:tr w:rsidR="000D3E1B" w:rsidRPr="00937ACC" w14:paraId="1590570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C83FE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ПК-2.2: Определяет и систематизирует показатели работы предприятий вагонного хозяйства, качества продукции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 технического обслуживания и ремонта вагонов для заданных условий</w:t>
            </w:r>
          </w:p>
        </w:tc>
      </w:tr>
      <w:tr w:rsidR="000D3E1B" w:rsidRPr="00937ACC" w14:paraId="42AADF17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68FE3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ПК-2.3: Поясняет технологический процесс ремонта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грузовых вагонов и их узлов в соответствии с нормативно-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техническими и руководящими документами; выбирает основные направления совершенствования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производственных процессов в ремонтных предприятиях вагонного хозяйства</w:t>
            </w:r>
          </w:p>
        </w:tc>
      </w:tr>
      <w:tr w:rsidR="000D3E1B" w:rsidRPr="00937ACC" w14:paraId="3C47950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D5737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ПК-2.4: Участвует в разработке и реа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лизации технологических процессов технического обслуживания вагонов и их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узлов в соответствии с нормативно-техническими и руководящими документами ОАО «РЖД»</w:t>
            </w:r>
          </w:p>
        </w:tc>
      </w:tr>
      <w:tr w:rsidR="000D3E1B" w:rsidRPr="00937ACC" w14:paraId="2C5A5D46" w14:textId="77777777">
        <w:trPr>
          <w:trHeight w:hRule="exact" w:val="9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BE76F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ПК-2.5: Поясняет и анализирует производственную структуру предприятий вагонного хозяйства; составл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яет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компоновку проектируемых производственных участков и цехов с учетом методов технического обслуживания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грузовых вагонов и их узлов в соответствии с нормативно-технической документацией и руководящими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документами</w:t>
            </w:r>
          </w:p>
        </w:tc>
      </w:tr>
      <w:tr w:rsidR="000D3E1B" w:rsidRPr="00937ACC" w14:paraId="5500F54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91901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ПК-2.6: Поясняет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устройство, назначение, классифицирует виды технологического оборудования для обслуживания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ремонта вагонов</w:t>
            </w:r>
          </w:p>
        </w:tc>
      </w:tr>
      <w:tr w:rsidR="000D3E1B" w:rsidRPr="00937ACC" w14:paraId="34F5614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EB4A8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ПК-2.7: Поясняет принципы автоматизации и управления технологическими процессами эксплуатации,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 и ремонта грузовых вагонов с использов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анием современных информационных технологий</w:t>
            </w:r>
          </w:p>
        </w:tc>
      </w:tr>
      <w:tr w:rsidR="000D3E1B" w:rsidRPr="00937ACC" w14:paraId="0E9826F6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1CF3D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ПК-2.8: Поясняет правила организации контроля технического состояния и выявления неисправностей тормозного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оборудования грузовых вагонов в эксплуатации; поясняет и анализирует технологию ремонта тормозного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обору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дования</w:t>
            </w:r>
          </w:p>
        </w:tc>
      </w:tr>
      <w:tr w:rsidR="000D3E1B" w:rsidRPr="00937ACC" w14:paraId="7DA49886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B6FFF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организовывать процесс диагностирования технического состояния вагонов</w:t>
            </w:r>
          </w:p>
        </w:tc>
      </w:tr>
      <w:tr w:rsidR="000D3E1B" w:rsidRPr="00937ACC" w14:paraId="6E1D743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C3581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ПК-3.1: Классифицирует и выбирает методы неразрушающего контроля; оперирует терминологией, применяемой 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теории неразрушающего контроля; поясняет процесс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неразрушающего контроля</w:t>
            </w:r>
          </w:p>
        </w:tc>
      </w:tr>
      <w:tr w:rsidR="000D3E1B" w:rsidRPr="00937ACC" w14:paraId="3A35F6CB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F964D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ПК-3.2: Поясняет устройство, основные функции и правила размещения диагностических комплексов по оценке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вагонов и их отдельных узлов и элементов в эксплуатации в соответствии с нормативной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докумен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тацией</w:t>
            </w:r>
          </w:p>
        </w:tc>
      </w:tr>
      <w:tr w:rsidR="000D3E1B" w:rsidRPr="00937ACC" w14:paraId="79101A71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99619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Способен оценивать экономическую деятельность предприятий железнодорожного транспорта;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разрабатывать мероприятия для оптимального развития и организации деятельности подразделений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0D3E1B" w:rsidRPr="00937ACC" w14:paraId="3964391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34753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ПК-4.1: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Разрабатывает прогнозы экономического и социального развития подразделения организации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0D3E1B" w:rsidRPr="00937ACC" w14:paraId="0900CD7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FA7AF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ПК-4.2: Оценивает и анализирует степень воздействия внешних и внутренних экономических и социальных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факторов на уровень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экономического и социального развития подразделения организации</w:t>
            </w:r>
          </w:p>
        </w:tc>
      </w:tr>
      <w:tr w:rsidR="000D3E1B" w:rsidRPr="00937ACC" w14:paraId="2C5D742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7802F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ПК-4.3: Разрабатывает мероприятия по внедрению систем менеджмента качества и бережливого производства с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целью определения оптимальных способов развития подразделений железнодорожного транспор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та</w:t>
            </w:r>
          </w:p>
        </w:tc>
      </w:tr>
      <w:tr w:rsidR="000D3E1B" w:rsidRPr="00937ACC" w14:paraId="6D1B4225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CBC94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Способен разрабатывать конструкторские решения при проектировании подвижного состава (вагонов),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технологического оборудования и проведении исследовательских работ с использованием современных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технологий</w:t>
            </w:r>
          </w:p>
        </w:tc>
      </w:tr>
    </w:tbl>
    <w:p w14:paraId="49C5711D" w14:textId="77777777" w:rsidR="000D3E1B" w:rsidRPr="00937ACC" w:rsidRDefault="00AB6989">
      <w:pPr>
        <w:rPr>
          <w:sz w:val="0"/>
          <w:szCs w:val="0"/>
          <w:lang w:val="ru-RU"/>
        </w:rPr>
      </w:pPr>
      <w:r w:rsidRPr="00937ACC">
        <w:rPr>
          <w:lang w:val="ru-RU"/>
        </w:rPr>
        <w:br w:type="page"/>
      </w:r>
    </w:p>
    <w:p w14:paraId="36914020" w14:textId="77777777" w:rsidR="000D3E1B" w:rsidRPr="00937ACC" w:rsidRDefault="000D3E1B">
      <w:pPr>
        <w:rPr>
          <w:lang w:val="ru-RU"/>
        </w:rPr>
        <w:sectPr w:rsidR="000D3E1B" w:rsidRPr="00937A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0D3E1B" w14:paraId="7BB3F5A1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7D55D640" w14:textId="77777777" w:rsidR="000D3E1B" w:rsidRDefault="00AB69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05.03-26-6-ПСЖДгв.plz.plx</w:t>
            </w:r>
          </w:p>
        </w:tc>
        <w:tc>
          <w:tcPr>
            <w:tcW w:w="5104" w:type="dxa"/>
          </w:tcPr>
          <w:p w14:paraId="61095227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A19A94" w14:textId="77777777" w:rsidR="000D3E1B" w:rsidRDefault="00AB69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D3E1B" w:rsidRPr="00937ACC" w14:paraId="427C0A7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327D6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ПК-5.1: Поясняет конструкцию грузовых вагонов; рассчитывает силы, действующие на узлы и элементы вагонов;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решает задачи предпроектных исследований</w:t>
            </w:r>
          </w:p>
        </w:tc>
      </w:tr>
      <w:tr w:rsidR="000D3E1B" w:rsidRPr="00937ACC" w14:paraId="1F8A4694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978C1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ПК-5.2: Определяет напряжения, возникающие при действии основных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нагрузок, установленных нормативными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документами, с учетом характеристик материалов, применяемых в вагоностроении; проводит анализ прочности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надежности узлов и элементов вагонов с использованием современных информационных технологий</w:t>
            </w:r>
          </w:p>
        </w:tc>
      </w:tr>
      <w:tr w:rsidR="000D3E1B" w:rsidRPr="00937ACC" w14:paraId="38106791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253AA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ПК-5.3: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Поясняет конструкцию, устройство и принцип действия тормозных систем грузовых вагонов; проводит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расчеты тормозной силы и тормозного пути по типовой методике, анализирует результаты расчетов с целью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выявления конструктивных связей элементов тормозного обору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дования грузовых вагонов</w:t>
            </w:r>
          </w:p>
        </w:tc>
      </w:tr>
      <w:tr w:rsidR="000D3E1B" w:rsidRPr="00937ACC" w14:paraId="1091B3C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1F21A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ПК-5.4: Применяет автоматизированные методы разработки моделей и проектирования вагонов, их узлов и деталей,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составления конструкторской документации</w:t>
            </w:r>
          </w:p>
        </w:tc>
      </w:tr>
      <w:tr w:rsidR="000D3E1B" w:rsidRPr="00937ACC" w14:paraId="6B2644E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A9516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ПК-5.5: Выполняет компьютерный анализ моделей вагонов, их узлов и деталей, опти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мизацию конструкции с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использованием информационных технологий и компьютерных программ</w:t>
            </w:r>
          </w:p>
        </w:tc>
      </w:tr>
      <w:tr w:rsidR="000D3E1B" w:rsidRPr="00937ACC" w14:paraId="07F1A9F5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D6E6A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ПК-5.6: Проводит исследования в области новой техники и технологического оборудования</w:t>
            </w:r>
          </w:p>
        </w:tc>
      </w:tr>
      <w:tr w:rsidR="000D3E1B" w:rsidRPr="00937ACC" w14:paraId="11DDF60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1E07D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Анализирует режимы движения поездов и состояние безопасности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 на железнодорожном транспорте</w:t>
            </w:r>
          </w:p>
        </w:tc>
      </w:tr>
      <w:tr w:rsidR="000D3E1B" w:rsidRPr="00937ACC" w14:paraId="44AA7F08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328A2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ПК-6.1: Выполняет расчет тормозных средств; определяет расход энергоресурсов и проверяет на эффективность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локомотивной мощности; рассчитывает скорость движения в любой точке пути и времени хода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поезда по перегонам при оптимальных режимах вождения поездов</w:t>
            </w:r>
          </w:p>
        </w:tc>
      </w:tr>
      <w:tr w:rsidR="000D3E1B" w:rsidRPr="00937ACC" w14:paraId="0E7EB1A4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827E0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ПК-6.2: Разрабатывает порядок проведения расследования нарушений правил безопасности движения; проводит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 состояния безопасности движения на железнодорожном транспорте в соответствии с норм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ативными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документами и методическими материалами</w:t>
            </w:r>
          </w:p>
        </w:tc>
      </w:tr>
      <w:tr w:rsidR="000D3E1B" w:rsidRPr="00937ACC" w14:paraId="7AD37D0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19E52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вырабатывать стратегию действий</w:t>
            </w:r>
          </w:p>
        </w:tc>
      </w:tr>
      <w:tr w:rsidR="000D3E1B" w:rsidRPr="00937ACC" w14:paraId="6870FBCD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0CCE4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УК-1.1: Анализирует проблемную ситуацию на принципах системного и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критического мышления</w:t>
            </w:r>
          </w:p>
        </w:tc>
      </w:tr>
      <w:tr w:rsidR="000D3E1B" w:rsidRPr="00937ACC" w14:paraId="2306EFE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8D16C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УК-1.2: Разрабатывает и содержательно аргументирует стратегию решения проблемной ситуации на основе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системного подхода</w:t>
            </w:r>
          </w:p>
        </w:tc>
      </w:tr>
      <w:tr w:rsidR="000D3E1B" w:rsidRPr="00937ACC" w14:paraId="1E96DDC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F532D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УК-10: Способен формировать нетерпимое отношение к проявлениям экстремизма, терроризма, коррупционному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поведению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противодействовать им в профессиональной деятельности</w:t>
            </w:r>
          </w:p>
        </w:tc>
      </w:tr>
      <w:tr w:rsidR="000D3E1B" w:rsidRPr="00937ACC" w14:paraId="7A5FDCF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63159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УК-10.1: Раскрывает механизм проявления коррупционного поведения и определяет способы противодействия ему 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D3E1B" w:rsidRPr="00937ACC" w14:paraId="4EA9F36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C4A44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УК-10.2: Обосновывает правовыми средствами свою гражданскую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позицию в отношении терроризма и экстремизма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применяет способы противодействия им в профессиональной сфере</w:t>
            </w:r>
          </w:p>
        </w:tc>
      </w:tr>
      <w:tr w:rsidR="000D3E1B" w:rsidRPr="00937ACC" w14:paraId="60E4F2F3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CD645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</w:p>
        </w:tc>
      </w:tr>
      <w:tr w:rsidR="000D3E1B" w:rsidRPr="00937ACC" w14:paraId="77E7BF1F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944F8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УК-2.1: Использует знания экономической теории и применяет их при разработк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 и управлении проектом</w:t>
            </w:r>
          </w:p>
        </w:tc>
      </w:tr>
      <w:tr w:rsidR="000D3E1B" w:rsidRPr="00937ACC" w14:paraId="4E48202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C1116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УК-2.2: Управляет командой, временем, стоимостью, качеством и рисками проекта на всех этапах его жизненного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цикла</w:t>
            </w:r>
          </w:p>
        </w:tc>
      </w:tr>
      <w:tr w:rsidR="000D3E1B" w:rsidRPr="00937ACC" w14:paraId="75C0390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75E7A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УК-2.3: Контролирует выполнение всех этапов и результатов проекта, использует методы экономической оценки его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0D3E1B" w:rsidRPr="00937ACC" w14:paraId="5F1AEC2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878B0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УК-3: Способен организовывать и руководить работой команды, вырабатывая командную стратегию для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достижения поставленной цели</w:t>
            </w:r>
          </w:p>
        </w:tc>
      </w:tr>
      <w:tr w:rsidR="000D3E1B" w:rsidRPr="00937ACC" w14:paraId="560DC6A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26372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УК-3.1: Организует и координирует работу команды с учетом интересов, особенностей поведения и мнения её членов</w:t>
            </w:r>
          </w:p>
        </w:tc>
      </w:tr>
      <w:tr w:rsidR="000D3E1B" w:rsidRPr="00937ACC" w14:paraId="7128C50C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A13DC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3.2: Вырабатывает командную стратегию для достижения поставленной цели</w:t>
            </w:r>
          </w:p>
        </w:tc>
      </w:tr>
      <w:tr w:rsidR="000D3E1B" w:rsidRPr="00937ACC" w14:paraId="0CCE6B3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C4D4D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академического и профессионального взаимодействия</w:t>
            </w:r>
          </w:p>
        </w:tc>
      </w:tr>
      <w:tr w:rsidR="000D3E1B" w:rsidRPr="00937ACC" w14:paraId="4260673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35067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УК-4.1: Отбирает и исп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ользует средства русского языка в соответствии с языковыми нормами в целях построения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0D3E1B" w:rsidRPr="00937ACC" w14:paraId="16C74B5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3B299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УК-4.2: Осуществляет академическое и деловое взаимодействие в различных жанрах и формах с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использованием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современных коммуникативных технологий</w:t>
            </w:r>
          </w:p>
        </w:tc>
      </w:tr>
      <w:tr w:rsidR="000D3E1B" w:rsidRPr="00937ACC" w14:paraId="5F03363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2CF9A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УК-4.3: Применяет современные коммуникативные технологии для академического взаимодействия на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иностранном(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0D3E1B" w:rsidRPr="00937ACC" w14:paraId="5421DC4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3ABC8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УК-4.4: Применяет современные коммуникативные технологии для профессионального в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заимодействия на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иностранном(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0D3E1B" w:rsidRPr="00937ACC" w14:paraId="34AFDD88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CEB69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0D3E1B" w:rsidRPr="00937ACC" w14:paraId="7BC67AF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281B2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УК-5.1: Анализирует идеологические и ценностные системы в контексте исторического развития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общества,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обосновывает актуальность их использования при социальном и профессиональном взаимодействии</w:t>
            </w:r>
          </w:p>
        </w:tc>
      </w:tr>
    </w:tbl>
    <w:p w14:paraId="0867D50F" w14:textId="77777777" w:rsidR="000D3E1B" w:rsidRPr="00937ACC" w:rsidRDefault="00AB6989">
      <w:pPr>
        <w:rPr>
          <w:sz w:val="0"/>
          <w:szCs w:val="0"/>
          <w:lang w:val="ru-RU"/>
        </w:rPr>
      </w:pPr>
      <w:r w:rsidRPr="00937ACC">
        <w:rPr>
          <w:lang w:val="ru-RU"/>
        </w:rPr>
        <w:br w:type="page"/>
      </w:r>
    </w:p>
    <w:p w14:paraId="12656204" w14:textId="77777777" w:rsidR="000D3E1B" w:rsidRPr="00937ACC" w:rsidRDefault="000D3E1B">
      <w:pPr>
        <w:rPr>
          <w:lang w:val="ru-RU"/>
        </w:rPr>
        <w:sectPr w:rsidR="000D3E1B" w:rsidRPr="00937A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0D3E1B" w14:paraId="2546E79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6DE475" w14:textId="77777777" w:rsidR="000D3E1B" w:rsidRDefault="00AB69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3261" w:type="dxa"/>
          </w:tcPr>
          <w:p w14:paraId="50E22E66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1AED5A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10578E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FBD5D4" w14:textId="77777777" w:rsidR="000D3E1B" w:rsidRDefault="00AB69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D3E1B" w:rsidRPr="00937ACC" w14:paraId="1FBF1A40" w14:textId="77777777">
        <w:trPr>
          <w:trHeight w:hRule="exact" w:val="3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EF022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УК-5.2: Выявляет современные тенденции исторического развития России с учетом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геополитической обстановки</w:t>
            </w:r>
          </w:p>
        </w:tc>
      </w:tr>
      <w:tr w:rsidR="000D3E1B" w:rsidRPr="00937ACC" w14:paraId="2D8BB9F0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ED12F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УК-5.3: Использует историческое наследие и традиции транспортной отрасли в процессе социокультурного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0D3E1B" w:rsidRPr="00937ACC" w14:paraId="2A27CE17" w14:textId="77777777">
        <w:trPr>
          <w:trHeight w:hRule="exact" w:val="77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8F910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УК-5.4: Выстраивает социальное и профессиональное взаимодействие с учетом особенностей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основных форм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этносов и конфессий</w:t>
            </w:r>
          </w:p>
        </w:tc>
      </w:tr>
      <w:tr w:rsidR="000D3E1B" w:rsidRPr="00937ACC" w14:paraId="095C8CD0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A2078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УК-6: Способен определять и реализовывать приоритеты собственной деятельности и способы ее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совершенствования на основе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самооценки и образования в течение всей жизни</w:t>
            </w:r>
          </w:p>
        </w:tc>
      </w:tr>
      <w:tr w:rsidR="000D3E1B" w:rsidRPr="00937ACC" w14:paraId="20C1C1EA" w14:textId="77777777">
        <w:trPr>
          <w:trHeight w:hRule="exact" w:val="3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2CCA6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УК-6.1: Определяет цели и задачи саморазвития и профессионального роста на основе самооценки</w:t>
            </w:r>
          </w:p>
        </w:tc>
      </w:tr>
      <w:tr w:rsidR="000D3E1B" w:rsidRPr="00937ACC" w14:paraId="59765272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8FE08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УК-6.2: Использует основные возможности и инструменты непрерывного образования (образования в течение всей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жизни) для реализации траектории саморазвития</w:t>
            </w:r>
          </w:p>
        </w:tc>
      </w:tr>
      <w:tr w:rsidR="000D3E1B" w:rsidRPr="00937ACC" w14:paraId="2D39E047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5BB94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УК-7: Способен поддерживать должный уровень физической подготовленности для обеспечения полноценной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социальной и профессиональной деятельности</w:t>
            </w:r>
          </w:p>
        </w:tc>
      </w:tr>
      <w:tr w:rsidR="000D3E1B" w:rsidRPr="00937ACC" w14:paraId="4A155828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DD086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УК-7.1: Идентифицирует и анализирует социально-биологические и ме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тодические основы физического воспитания,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здорового образа жизни, профессионально-прикладной физической подготовки</w:t>
            </w:r>
          </w:p>
        </w:tc>
      </w:tr>
      <w:tr w:rsidR="000D3E1B" w:rsidRPr="00937ACC" w14:paraId="50844C48" w14:textId="77777777">
        <w:trPr>
          <w:trHeight w:hRule="exact" w:val="77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3C834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УК-7.2: Выбирает способы оценки и контроля уровня физического развития, физической и профессионально-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подготовленности, показател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ей работоспособности и здоровья, с учетом физиологических особенностей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организма</w:t>
            </w:r>
          </w:p>
        </w:tc>
      </w:tr>
      <w:tr w:rsidR="000D3E1B" w:rsidRPr="00937ACC" w14:paraId="0B395F5C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F3461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УК-7.3: Соблюдает нормы здорового образа жизни, поддерживает должный уровень физической подготовленности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для обеспечения полноценной социальной и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D3E1B" w:rsidRPr="00937ACC" w14:paraId="6C540405" w14:textId="77777777">
        <w:trPr>
          <w:trHeight w:hRule="exact" w:val="77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BF21D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УК-8: Способен создавать и поддерживать в повседневной жизни и в профессиональной деятельности безопасные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условия жизнедеятельности для сохранения природной среды, обеспечения устойчивого развития общества, в том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числе при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угрозе и возникновении чрезвычайных ситуаций и военных конфликтов</w:t>
            </w:r>
          </w:p>
        </w:tc>
      </w:tr>
      <w:tr w:rsidR="000D3E1B" w:rsidRPr="00937ACC" w14:paraId="090D45DD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B2A93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УК-8.1: Идентифицирует и анализирует факторы вредного влияния элементов среды обитания (технических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средств, технологических процессов, материалов, зданий и сооружений, природных и социальн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 явлений)</w:t>
            </w:r>
          </w:p>
        </w:tc>
      </w:tr>
      <w:tr w:rsidR="000D3E1B" w:rsidRPr="00937ACC" w14:paraId="2881F7EA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DD785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УК-8.2: Определяет алгоритм действий по обеспечению безопасных условий жизнедеятельности при угрозе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0D3E1B" w:rsidRPr="00937ACC" w14:paraId="1D8D02FF" w14:textId="77777777">
        <w:trPr>
          <w:trHeight w:hRule="exact" w:val="3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08362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УК-8.3: Планирует мероприятия по организации безопасных условий труда на предприяти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0D3E1B" w:rsidRPr="00937ACC" w14:paraId="59CCE391" w14:textId="77777777">
        <w:trPr>
          <w:trHeight w:hRule="exact" w:val="3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8B38C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</w:tr>
      <w:tr w:rsidR="000D3E1B" w:rsidRPr="00937ACC" w14:paraId="3A4EA1F0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3061F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УК-9.1: Анализирует и критически оценивает информацию, необходимую для принятия обоснованных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решений</w:t>
            </w:r>
          </w:p>
        </w:tc>
      </w:tr>
      <w:tr w:rsidR="000D3E1B" w:rsidRPr="00937ACC" w14:paraId="2CD10695" w14:textId="77777777">
        <w:trPr>
          <w:trHeight w:hRule="exact" w:val="77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74362" w14:textId="77777777" w:rsidR="000D3E1B" w:rsidRPr="00937ACC" w:rsidRDefault="00AB69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УК-9.2: Применяет методы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личного экономического и финансового планирования для достижения текущих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долгосрочных финансовых целей, использует финансовые инструменты для управления личными финансами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(личным бюджетом), контролирует собственные экономические и финансовые риски</w:t>
            </w:r>
          </w:p>
        </w:tc>
      </w:tr>
      <w:tr w:rsidR="000D3E1B" w:rsidRPr="00937ACC" w14:paraId="26D7BCF2" w14:textId="77777777">
        <w:trPr>
          <w:trHeight w:hRule="exact" w:val="28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F63EE5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ГОСУДАРСТВЕННОЙ ИТОГОВОЙ АТТЕСТАЦИИ</w:t>
            </w:r>
          </w:p>
        </w:tc>
      </w:tr>
      <w:tr w:rsidR="000D3E1B" w14:paraId="0C0047B0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85D04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538C5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FC0FE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BD1E7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D3E1B" w:rsidRPr="00937ACC" w14:paraId="4A08C534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AEA55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C659D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Выбор темы ВКР (дипломного проекта)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334B9" w14:textId="77777777" w:rsidR="000D3E1B" w:rsidRPr="00937ACC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A4AEA" w14:textId="77777777" w:rsidR="000D3E1B" w:rsidRPr="00937ACC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3E1B" w:rsidRPr="00937ACC" w14:paraId="5B97C9AE" w14:textId="77777777">
        <w:trPr>
          <w:trHeight w:hRule="exact" w:val="452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23FB2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26768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с перечнем предлагаемых тем ВКР. Выбор темы и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заявления на закрепление темы и руководителя ВКР.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5CF28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90B38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тем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предлагаемых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утверждается приказом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ректора и доводится до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обучаю-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щихся</w:t>
            </w:r>
            <w:proofErr w:type="spellEnd"/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6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месяцев до даты начала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ударственной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итоговой аттестации.</w:t>
            </w:r>
          </w:p>
          <w:p w14:paraId="59B04D71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ВКР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штатных сотрудников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</w:p>
        </w:tc>
      </w:tr>
    </w:tbl>
    <w:p w14:paraId="69210C0C" w14:textId="77777777" w:rsidR="000D3E1B" w:rsidRPr="00937ACC" w:rsidRDefault="00AB6989">
      <w:pPr>
        <w:rPr>
          <w:sz w:val="0"/>
          <w:szCs w:val="0"/>
          <w:lang w:val="ru-RU"/>
        </w:rPr>
      </w:pPr>
      <w:r w:rsidRPr="00937ACC">
        <w:rPr>
          <w:lang w:val="ru-RU"/>
        </w:rPr>
        <w:br w:type="page"/>
      </w:r>
    </w:p>
    <w:p w14:paraId="33D82185" w14:textId="77777777" w:rsidR="000D3E1B" w:rsidRPr="00937ACC" w:rsidRDefault="000D3E1B">
      <w:pPr>
        <w:rPr>
          <w:lang w:val="ru-RU"/>
        </w:rPr>
        <w:sectPr w:rsidR="000D3E1B" w:rsidRPr="00937A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0D3E1B" w14:paraId="7E156FC9" w14:textId="77777777" w:rsidTr="00937AC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8ABA25" w14:textId="77777777" w:rsidR="000D3E1B" w:rsidRDefault="00AB69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3275" w:type="dxa"/>
          </w:tcPr>
          <w:p w14:paraId="3613D437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1C1135B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104793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96B11D" w14:textId="77777777" w:rsidR="000D3E1B" w:rsidRDefault="00AB69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D3E1B" w14:paraId="078FBBC1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E7273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96625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сбор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04E0A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EC31B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66005FCE" w14:textId="77777777" w:rsidTr="00937ACC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27F88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34286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предварительного перечня литературных источников, определение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патентного поиска и исследований современного состояния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BD868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03CB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3CD110DA" w14:textId="77777777" w:rsidTr="00937ACC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8529B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5C5F2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 систематизация литературных источников, нормативно-технической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документации, патентных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и научно-технической информации по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ВКР (дипломного проекта)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7B341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46C07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:rsidRPr="00937ACC" w14:paraId="4510C6EB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74B6C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51CE9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Выполнение разделов ВКР (дипломного проекта)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1D12" w14:textId="77777777" w:rsidR="000D3E1B" w:rsidRPr="00937ACC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EE9EC" w14:textId="77777777" w:rsidR="000D3E1B" w:rsidRPr="00937ACC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3E1B" w14:paraId="336F7501" w14:textId="77777777" w:rsidTr="00937ACC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C0A73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9B8E3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обзора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научно-технической и патентной информации, нормативно-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документации, учебной и научно-технической литературы по теме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- первой главы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6D7DF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46624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05944040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88001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37BA1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результатам обзора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C473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F5E5F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77DB8375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193A5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9E3DA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первой главы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703E6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D895C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00E3DE47" w14:textId="77777777" w:rsidTr="00937AC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1511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806DD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специальной части и детали проекта ВКР (дипломного проекта) -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части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C3662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F2F3D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2CA20B9E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2F63A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CDDE5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основной части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982CA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B6F1A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7FE53BE9" w14:textId="77777777" w:rsidTr="00937AC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477B3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0FCEC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второй и третьей главы ВКР -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части дипломного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3BCFB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5BB75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6BF6244E" w14:textId="77777777" w:rsidTr="00937ACC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853A1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D163D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экономической части ВКР. Получение задания и отчет по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AF853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58401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части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является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Pr="00937AC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ученую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назначается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выпускающей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0D3E1B" w14:paraId="391E2AA8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BAD9C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01B73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экономической части проекта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A0C8F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06E24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4411FEAA" w14:textId="77777777" w:rsidTr="00937ACC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735C3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665AA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разделу "Безопасность и экологичность проекта". Получение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задания и отчет по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6ECD9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8FC3F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ВКР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"Безопасность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экологичность проекта"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Pr="00937AC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ученую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назначается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выпускающей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0D3E1B" w14:paraId="669D708B" w14:textId="77777777" w:rsidTr="00937AC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38A51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DEEA2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и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пятой главы ВКР "Безопасность и экологичность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проекта"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8B94F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9E5B0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:rsidRPr="00937ACC" w14:paraId="58861308" w14:textId="77777777" w:rsidTr="00937ACC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37C02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3.11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927B3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раздела "Обеспечение безопасности движения".</w:t>
            </w:r>
            <w:r w:rsidRPr="00937AC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4E91A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F5394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"Обеспечение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движения" является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 выпускающей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 "Вагоны",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научно-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научные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(труды) 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безопасности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0D3E1B" w14:paraId="5128C0EE" w14:textId="77777777" w:rsidTr="00937AC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4F193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45BCF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раздела "Обеспечение безопасности движения"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2F202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B2074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29219727" w14:textId="77777777" w:rsidTr="00937AC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E4C8B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B416B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пояснительной записки ВКР в полном объеме в соответствии с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заданием на дипломное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9864E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22F68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3B56C975" w14:textId="77777777" w:rsidTr="00937AC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28747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C9B5D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составу, выполнению и оформлению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графической части проекта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12031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CD6BC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4BDFCBEA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B5B35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6C198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графической части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DA6AD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03F79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79392B70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EAA5F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ADA99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Антиплагиат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1027D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94641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:rsidRPr="00937ACC" w14:paraId="759CBC10" w14:textId="77777777" w:rsidTr="00937ACC">
        <w:trPr>
          <w:trHeight w:hRule="exact" w:val="788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46365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5EF55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проверки ВКР на оригинальность текста, получение отчета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B8153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D00C7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 выпускных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за исключением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содержащих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государственную тайну,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размещаются 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проверяются на объем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заимствования. Для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 к защите ВКР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заимствований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должен превышать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50%.</w:t>
            </w:r>
          </w:p>
          <w:p w14:paraId="1313B1E8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размещения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в электронно-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на объем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заимствования, в том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содержательного,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неправомочных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устанавливается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локальным актом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</w:tc>
      </w:tr>
    </w:tbl>
    <w:p w14:paraId="18E7A727" w14:textId="77777777" w:rsidR="000D3E1B" w:rsidRPr="00937ACC" w:rsidRDefault="00AB6989">
      <w:pPr>
        <w:rPr>
          <w:sz w:val="0"/>
          <w:szCs w:val="0"/>
          <w:lang w:val="ru-RU"/>
        </w:rPr>
      </w:pPr>
      <w:r w:rsidRPr="00937ACC">
        <w:rPr>
          <w:lang w:val="ru-RU"/>
        </w:rPr>
        <w:br w:type="page"/>
      </w:r>
    </w:p>
    <w:p w14:paraId="0A044808" w14:textId="77777777" w:rsidR="000D3E1B" w:rsidRPr="00937ACC" w:rsidRDefault="000D3E1B">
      <w:pPr>
        <w:rPr>
          <w:lang w:val="ru-RU"/>
        </w:rPr>
        <w:sectPr w:rsidR="000D3E1B" w:rsidRPr="00937A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535"/>
        <w:gridCol w:w="1871"/>
        <w:gridCol w:w="851"/>
        <w:gridCol w:w="2584"/>
        <w:gridCol w:w="964"/>
        <w:gridCol w:w="29"/>
      </w:tblGrid>
      <w:tr w:rsidR="00937ACC" w14:paraId="7D299231" w14:textId="77777777" w:rsidTr="00937ACC">
        <w:trPr>
          <w:trHeight w:hRule="exact" w:val="425"/>
        </w:trPr>
        <w:tc>
          <w:tcPr>
            <w:tcW w:w="454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4C0B9C" w14:textId="77777777" w:rsidR="000D3E1B" w:rsidRDefault="00AB69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23.05.03-26-6-ПСЖДгв.plz.plx</w:t>
            </w:r>
          </w:p>
        </w:tc>
        <w:tc>
          <w:tcPr>
            <w:tcW w:w="1871" w:type="dxa"/>
          </w:tcPr>
          <w:p w14:paraId="3D663C0F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161AE3DE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4" w:type="dxa"/>
          </w:tcPr>
          <w:p w14:paraId="20A47C04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365A0D" w14:textId="77777777" w:rsidR="000D3E1B" w:rsidRDefault="00AB69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D3E1B" w14:paraId="644059CD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A4A1A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99B4A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Рецензирование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7498A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CFCEF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:rsidRPr="00937ACC" w14:paraId="61D79498" w14:textId="77777777" w:rsidTr="00AB6989">
        <w:trPr>
          <w:trHeight w:hRule="exact" w:val="441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20CC7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0F913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рецензирования ВКР, ознакомление с рецензией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00C06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AEC49" w14:textId="0F7DCA42" w:rsidR="000D3E1B" w:rsidRPr="00937ACC" w:rsidRDefault="00AB6989" w:rsidP="00AB698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подлежат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обязательному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внешнему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рецензированию.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направляется од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ному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нескольким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рецензентам из числа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высококвалифицирован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специалистов-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практиков в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научных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профессорско-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преподавательского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выс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заведений, не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являющихся штатными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 проводит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выпускной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представляет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выпускающую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кафедру письменную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рецензию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Кандидатуры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устанавливаются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«Вагоны».</w:t>
            </w:r>
          </w:p>
        </w:tc>
      </w:tr>
      <w:tr w:rsidR="000D3E1B" w14:paraId="299D67C5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C7099" w14:textId="77777777" w:rsidR="000D3E1B" w:rsidRPr="00937ACC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5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86E35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Нормоконтроль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8ABD1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42C1F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:rsidRPr="00937ACC" w14:paraId="2E5E59B8" w14:textId="77777777" w:rsidTr="00AB6989">
        <w:trPr>
          <w:trHeight w:hRule="exact" w:val="206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2C77C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BAE7E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21ECC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055F4" w14:textId="5BDF1133" w:rsidR="000D3E1B" w:rsidRPr="00937ACC" w:rsidRDefault="00AB6989" w:rsidP="00AB698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ВКР 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графической части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- ГОСТ,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ОСТ, ЕСКД и пр.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являющимся штатным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 выпускающей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кафедры, назначается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кафедрой.</w:t>
            </w:r>
          </w:p>
        </w:tc>
      </w:tr>
      <w:tr w:rsidR="00937ACC" w:rsidRPr="00937ACC" w14:paraId="2B99B91F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FFD32" w14:textId="77777777" w:rsidR="000D3E1B" w:rsidRPr="00AB6989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5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15D66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</w:t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Предварительная защита и подготовка к процедуре защиты ВКР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9042D" w14:textId="77777777" w:rsidR="000D3E1B" w:rsidRPr="00937ACC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1D80A" w14:textId="77777777" w:rsidR="000D3E1B" w:rsidRPr="00937ACC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7ACC" w14:paraId="6002CD94" w14:textId="77777777" w:rsidTr="00AB6989">
        <w:trPr>
          <w:trHeight w:hRule="exact" w:val="2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FAAA9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2EB69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к защите ВКР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E0910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E968E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7ACC" w14:paraId="72A56EA6" w14:textId="77777777" w:rsidTr="00937AC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59AAD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BDEFA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по докладу, основным задачам и результатам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5E787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FDD30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7ACC" w:rsidRPr="00937ACC" w14:paraId="4CC5BE35" w14:textId="77777777" w:rsidTr="00AB6989">
        <w:trPr>
          <w:trHeight w:hRule="exact" w:val="115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2CBF1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6BD48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Предварительная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8601B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BA355" w14:textId="22F52795" w:rsidR="000D3E1B" w:rsidRPr="00937ACC" w:rsidRDefault="00AB6989" w:rsidP="00937AC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позднее чем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 7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календарных дней до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защиты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дипломного проекта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пройти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предварительную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 на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кафедре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(«Вагоны»).</w:t>
            </w:r>
          </w:p>
        </w:tc>
      </w:tr>
      <w:tr w:rsidR="00937ACC" w:rsidRPr="00937ACC" w14:paraId="74C66A41" w14:textId="77777777" w:rsidTr="00AB6989">
        <w:trPr>
          <w:trHeight w:hRule="exact" w:val="55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6B11C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5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55B09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Утверждение ВКР. Допуск к защите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23645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1DB5D" w14:textId="77777777" w:rsidR="00937ACC" w:rsidRDefault="00AB6989" w:rsidP="00937AC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ВКР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(дипломного проекта)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допускаются студенты,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 завершившие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ОПОП ВО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«Грузовые вагоны» по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«Подвижной состав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дорог», т.е.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имеющие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академических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задолженностей, и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вшие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секретарю ГЭК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пояснительную записку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с отзывом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и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рецензией в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установленный срок –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позднее, чем за 2 дня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начала работы ГЭК.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отрицательных отзывов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является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препятствием к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представлению ВКР на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защиту.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 к защите ВК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основании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рассмотрения: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49BF334E" w14:textId="77777777" w:rsidR="00937ACC" w:rsidRDefault="00AB6989" w:rsidP="00937AC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законченной и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подписанной автором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2636E74C" w14:textId="77777777" w:rsidR="00937ACC" w:rsidRDefault="00AB6989" w:rsidP="00937AC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отчёта системы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«Антиплагиат»,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подтверждающего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прохождение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порогового значения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оригинальности текста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543FE250" w14:textId="77777777" w:rsidR="00937ACC" w:rsidRDefault="00AB6989" w:rsidP="00937AC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письменного отзыва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при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полном выполнении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задания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и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ВКР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нормативным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документам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(требованиям,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стандартам);</w:t>
            </w:r>
          </w:p>
          <w:p w14:paraId="7E1D80A9" w14:textId="77777777" w:rsidR="00937ACC" w:rsidRDefault="00AB6989" w:rsidP="00937AC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рецензии на ВКР;</w:t>
            </w:r>
          </w:p>
          <w:p w14:paraId="189DB21B" w14:textId="2A9F3020" w:rsidR="000D3E1B" w:rsidRPr="00937ACC" w:rsidRDefault="00AB6989" w:rsidP="00937AC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протокола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предварительной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дипломного</w:t>
            </w:r>
            <w:r w:rsid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</w:t>
            </w:r>
          </w:p>
        </w:tc>
      </w:tr>
      <w:tr w:rsidR="00937ACC" w14:paraId="65BF299D" w14:textId="77777777" w:rsidTr="00937ACC">
        <w:trPr>
          <w:trHeight w:hRule="exact" w:val="26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74582" w14:textId="77777777" w:rsidR="000D3E1B" w:rsidRPr="00937ACC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5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27CD9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C449B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0DBDB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7ACC" w14:paraId="2A6AAC28" w14:textId="77777777" w:rsidTr="00937AC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C49B1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40D73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4E23F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87343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:rsidRPr="00937ACC" w14:paraId="1ADB4A92" w14:textId="77777777" w:rsidTr="00937ACC">
        <w:trPr>
          <w:trHeight w:hRule="exact" w:val="567"/>
        </w:trPr>
        <w:tc>
          <w:tcPr>
            <w:tcW w:w="108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5B33B3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ТРЕБОВАНИЯ К ВЫПУСКНОЙ КВАЛИФИКАЦИОННОЙ РАБОТЕ, ПОРЯДОК ЕЁ ВЫПОЛНЕНИЯ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ПРОЦЕДУРА ЗАЩИТЫ</w:t>
            </w:r>
          </w:p>
        </w:tc>
      </w:tr>
      <w:tr w:rsidR="000D3E1B" w:rsidRPr="00937ACC" w14:paraId="05CBAFDD" w14:textId="77777777" w:rsidTr="00937ACC">
        <w:trPr>
          <w:gridAfter w:val="1"/>
          <w:wAfter w:w="29" w:type="dxa"/>
          <w:trHeight w:hRule="exact" w:val="284"/>
        </w:trPr>
        <w:tc>
          <w:tcPr>
            <w:tcW w:w="10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A9C52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Требования к выпускной квалификационной работе</w:t>
            </w:r>
          </w:p>
        </w:tc>
      </w:tr>
      <w:tr w:rsidR="000D3E1B" w:rsidRPr="00937ACC" w14:paraId="60DBF84A" w14:textId="77777777" w:rsidTr="00937ACC">
        <w:trPr>
          <w:gridAfter w:val="1"/>
          <w:wAfter w:w="29" w:type="dxa"/>
          <w:trHeight w:hRule="exact" w:val="8029"/>
        </w:trPr>
        <w:tc>
          <w:tcPr>
            <w:tcW w:w="1081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58147" w14:textId="77777777" w:rsidR="00AB6989" w:rsidRDefault="00AB6989" w:rsidP="00AB698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Фонд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оценочных средств для Государственной итоговой аттестации приведен в Приложении к настоящей Программе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Требования к ВКР (дипломному проекту). </w:t>
            </w:r>
          </w:p>
          <w:p w14:paraId="3D6CEDB3" w14:textId="77777777" w:rsidR="00AB6989" w:rsidRDefault="00AB6989" w:rsidP="00AB698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ВКР представляет собой законченное исследование одной из общих или частных проблем профессиональной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деятельности,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выносимое для публичной защиты. </w:t>
            </w:r>
          </w:p>
          <w:p w14:paraId="55CF599C" w14:textId="77777777" w:rsidR="00AB6989" w:rsidRDefault="00AB6989" w:rsidP="00AB698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ВКР должна содержать обоснование актуальности темы и выбора методов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исследования,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раскрытие сути проблемы на основе критического анализа основной литературы по избранной теме,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собственного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анализа со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бранных материалов, а также предложения по практическому применению результатов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исследования. </w:t>
            </w:r>
          </w:p>
          <w:p w14:paraId="36DCBE6E" w14:textId="77777777" w:rsidR="00AB6989" w:rsidRDefault="00AB6989" w:rsidP="00AB698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Структура ВКР (дипломного проекта) зависит от тематического направления. Поэтому конкретное содержание и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пояснительной записки и графического материала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регламентируются утвержденным заданием на разработку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проекта.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Дипломный проект состоит из пояснительной записки и графического материала. Общий объем пояснительной записки 90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120 листов рукописного текста на стандартных листах писчей бумаги формата А4,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включая расчеты с графиками и схемами.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Графическая часть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состоит из 7 - 10 листов чертежей-плакатов стандартного формата А1 или демонстрационного материала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формата А4. </w:t>
            </w:r>
          </w:p>
          <w:p w14:paraId="29002DAF" w14:textId="0EADA698" w:rsidR="000D3E1B" w:rsidRPr="00AB6989" w:rsidRDefault="00AB6989" w:rsidP="00AB698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Полностью оформленная пояснительная записка дипломного проекта должна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содержать:</w:t>
            </w:r>
          </w:p>
          <w:p w14:paraId="06E554BD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титульный лист</w:t>
            </w:r>
          </w:p>
          <w:p w14:paraId="26F0990C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задание на дипломный проект;</w:t>
            </w:r>
          </w:p>
          <w:p w14:paraId="772C38A6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календарный план выполнения проекта;</w:t>
            </w:r>
          </w:p>
          <w:p w14:paraId="76862998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реферат;</w:t>
            </w:r>
          </w:p>
          <w:p w14:paraId="13F69EA3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содержание (оглавление);</w:t>
            </w:r>
          </w:p>
          <w:p w14:paraId="773094C6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введение;</w:t>
            </w:r>
          </w:p>
          <w:p w14:paraId="1DC86DA9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анализ научно-технической и патентной информации (патентный поиск);</w:t>
            </w:r>
          </w:p>
          <w:p w14:paraId="2D23BE71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организационно-технологическую часть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(основной раздел);</w:t>
            </w:r>
          </w:p>
          <w:p w14:paraId="4F4DCAEB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конструкторско-исследовательскую часть (деталь проекта);</w:t>
            </w:r>
          </w:p>
          <w:p w14:paraId="766E795A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экономическую часть;</w:t>
            </w:r>
          </w:p>
          <w:p w14:paraId="073265B0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раздел "Безопасность и экологичность проекта", включающий разработку вопросов охраны труда, экологической</w:t>
            </w:r>
            <w:r w:rsidRPr="00AB6989">
              <w:rPr>
                <w:sz w:val="24"/>
                <w:szCs w:val="24"/>
                <w:lang w:val="ru-RU"/>
              </w:rPr>
              <w:br/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безопасности и ГО ЧС;</w:t>
            </w:r>
          </w:p>
          <w:p w14:paraId="3373CB4F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заключение;</w:t>
            </w:r>
          </w:p>
          <w:p w14:paraId="7C4B5C47" w14:textId="77777777" w:rsidR="000D3E1B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список и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спользованных источников;</w:t>
            </w:r>
          </w:p>
          <w:p w14:paraId="66AB7C7D" w14:textId="77777777" w:rsidR="00937ACC" w:rsidRPr="00AB6989" w:rsidRDefault="00AB6989" w:rsidP="00937AC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 приложения (при наличии).</w:t>
            </w:r>
          </w:p>
          <w:p w14:paraId="49EE9521" w14:textId="53508879" w:rsidR="000D3E1B" w:rsidRPr="00937ACC" w:rsidRDefault="00AB6989" w:rsidP="00937AC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перечисленных разделов является обязательным, если это предусмотрено заданием на проект. В отдельных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случаях количество и порядок   расположения разделов могут быть изменены руководителем про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екта.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организации дипломного проектирования, требования к содержанию и оформлению ВКР в полном объеме</w:t>
            </w:r>
            <w:r w:rsidR="00937ACC"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приведены в Приложении к настоящей РПД - "ВКР (дипломное проектирование). Учебно-методическое пособие.</w:t>
            </w:r>
          </w:p>
        </w:tc>
      </w:tr>
      <w:tr w:rsidR="000D3E1B" w:rsidRPr="00937ACC" w14:paraId="7E9B4C98" w14:textId="77777777" w:rsidTr="00937ACC">
        <w:trPr>
          <w:gridAfter w:val="1"/>
          <w:wAfter w:w="29" w:type="dxa"/>
          <w:trHeight w:hRule="exact" w:val="284"/>
        </w:trPr>
        <w:tc>
          <w:tcPr>
            <w:tcW w:w="1081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11EE6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3E1B" w:rsidRPr="00937ACC" w14:paraId="0AD06B0D" w14:textId="77777777" w:rsidTr="00AB6989">
        <w:trPr>
          <w:gridAfter w:val="1"/>
          <w:wAfter w:w="29" w:type="dxa"/>
          <w:trHeight w:hRule="exact" w:val="4133"/>
        </w:trPr>
        <w:tc>
          <w:tcPr>
            <w:tcW w:w="1081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66AEA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3E1B" w14:paraId="351808A8" w14:textId="77777777" w:rsidTr="00937ACC">
        <w:trPr>
          <w:gridAfter w:val="1"/>
          <w:wAfter w:w="29" w:type="dxa"/>
          <w:trHeight w:hRule="exact" w:val="2466"/>
        </w:trPr>
        <w:tc>
          <w:tcPr>
            <w:tcW w:w="1081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8B36C" w14:textId="77777777" w:rsidR="000D3E1B" w:rsidRDefault="000D3E1B" w:rsidP="00937ACC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0D3E1B" w14:paraId="01893F9F" w14:textId="77777777" w:rsidTr="00AB6989">
        <w:trPr>
          <w:gridAfter w:val="1"/>
          <w:wAfter w:w="29" w:type="dxa"/>
          <w:trHeight w:hRule="exact" w:val="100"/>
        </w:trPr>
        <w:tc>
          <w:tcPr>
            <w:tcW w:w="10812" w:type="dxa"/>
            <w:gridSpan w:val="6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0E760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3E1B" w:rsidRPr="00937ACC" w14:paraId="74E4692D" w14:textId="77777777" w:rsidTr="00AB6989">
        <w:trPr>
          <w:gridAfter w:val="1"/>
          <w:wAfter w:w="29" w:type="dxa"/>
          <w:trHeight w:hRule="exact" w:val="12064"/>
        </w:trPr>
        <w:tc>
          <w:tcPr>
            <w:tcW w:w="10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A600D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Примерная тематика выпускных квалификационных работ.</w:t>
            </w:r>
          </w:p>
          <w:p w14:paraId="6B23896B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Совершенствование технологии технического обслуживания грузовых вагонов на ПТО (расчет потребного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количества бригад осмотрщиков в парках ПТО, выбор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потребного оборудования и инструментов, внедрение современных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осмотра вагонов и организации текущего ремонта).</w:t>
            </w:r>
          </w:p>
          <w:p w14:paraId="4D5BCA24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Совершенствование технологии подготовки грузовых вагонов к перевозкам (расчет потребного количества бригад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осмотрщиков на ППВ, выбо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 потребного оборудования и инструментов, внедрение современных технологий организации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ремонта).</w:t>
            </w:r>
          </w:p>
          <w:p w14:paraId="5566977A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Совершенствование технологии текущего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отцепочного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ремонта грузовых вагонов на ПТО (выбор потребного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числа путей и оборудования участка ТОР, внедрен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современных технологий текущего ремонта, охрана труда при ремонте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вагонов).</w:t>
            </w:r>
          </w:p>
          <w:p w14:paraId="5BCDF956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Совершенствование технологии технического обслуживания 4-х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осной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цистерны на промывочно-пропарочных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(выбор потребного числа путей и оборудования на ППС, внедрение эн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ергосберегающих технологий пропарки,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 при пропарке цистерн).</w:t>
            </w:r>
          </w:p>
          <w:p w14:paraId="07E3462A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Совершенствование деповского ремонта 4-х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осной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цистерны (выбор метода ремонта, потребного числа путей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позиций ремонта, числа работников, внедрение нового оборудования, информацио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технологий, современных методов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труда, охрана труда при деповском ремонте вагонов).</w:t>
            </w:r>
          </w:p>
          <w:p w14:paraId="35077EA4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Совершенствование деповского ремонта котла 4-х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осной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цистерны (выбор метода ремонта, потребного числа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и позиций ремонта на вагоносборочном участке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депо, числа работников, внедрение нового оборудования,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технологий, современных методов организации труда, охрана труда при деповском ремонте котла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цистерны).</w:t>
            </w:r>
          </w:p>
          <w:p w14:paraId="7B923B0E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Совершенствование деповского ремонта тележки грузового вагона (выбор метода рем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онта, потребного числа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и позиций ремонта на тележечном участке, числа работников, внедрение нового оборудования, информационных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технологий, современных методов организации труда, охрана труда при деповском ремонте тележки грузового вагона).</w:t>
            </w:r>
          </w:p>
          <w:p w14:paraId="33F0945A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 Соверш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енствование деповского ремонта колесных пар грузового вагона (выбор метода ремонта, потребного числа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и позиций ремонта на колесно-роликовом участке, числа работников, внедрение нового оборудования,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технологий, современных методов орган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изации труда, охрана труда при деповском ремонте колесных пар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грузового вагона).</w:t>
            </w:r>
          </w:p>
          <w:p w14:paraId="2F781BBC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9. Совершенствование обслуживания тормозов в парке отправления ПТО (внедрение нового оборудования,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технологий, современных методов организации труда, охрана тру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 при обслуживании тормозов в парке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отправления ПТО).</w:t>
            </w:r>
          </w:p>
          <w:p w14:paraId="2DCCC960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 Совершенствование технологии осмотра грузовых вагонов в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-отправочном парке ПТО (расчет потребного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количества путей и бригад осмотрщиков в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-отправочном парке ПТО, выбор потребного обору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дования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инструментов, внедрение современных технологий осмотра вагонов).</w:t>
            </w:r>
          </w:p>
          <w:p w14:paraId="245625B1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Организация текущего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отцепочного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ремонта грузовых вагонов с детализацией средств механизации (выбор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потребного числа путей и оборудования участка ТОР, внедрение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технологий текущего ремонта, охрана труда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ремонте вагонов).</w:t>
            </w:r>
          </w:p>
          <w:p w14:paraId="17F0CB86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Методы выявления неисправности буксовых узлов с применением автоматизированных устройств (КТСМ,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ПАУК) ПТО (расчет потребного количества путей и бригад осмотрщиков в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-отпр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авочном парке ПТО, анализ работы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устройств (КТСМ, ПАУК), внедрение современных технологий осмотра вагонов).</w:t>
            </w:r>
          </w:p>
          <w:p w14:paraId="0BBC8D74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13. Совершенствование технологии выявления трещин и литейных дефектов боковых рам на ПТО (расчет потребного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количества путей и бр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игад осмотрщиков в парке прибытия сортировочной станции, анализ работы систем 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приспособлений выявления дефектов литья на ПТО, внедрение оборудования по выявлению дефектного литья на ПТО).</w:t>
            </w:r>
          </w:p>
          <w:p w14:paraId="5B8B5057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14. Организация и технология работы механизированного пункта текущ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отцепочного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ремонта при ремонте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тележек грузовых вагонов с осевой нагрузкой 245 кН (25тс) (расчет потребного количества путей и бригад слесарей по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подвижного состава на участке МПРВ, анализ работы МПРВ при ремонте тележек грузовых вагонов с осе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нагрузкой 245 кН (25тс), внедрение оборудования по ремонту тележек грузовых вагонов с осевой нагрузкой 245 кН (25тс)).</w:t>
            </w:r>
          </w:p>
          <w:p w14:paraId="0A95F219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15. Совершенствование технологии осмотра грузового состава «сходу» с применением автоматизированных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диагностических средств (расчет п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отребного количества путей и бригад осмотрщиков в парке прибытия ПТО, анализ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систем выявления неисправностей вагонов, внедрение современных диагностических комплексов на ПТО).</w:t>
            </w:r>
          </w:p>
          <w:p w14:paraId="3575706A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16. Совершенствование технологии зарядки и опробования автотормозов на ПТ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(расчет потребного количества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и бригад осмотрщиков в парке отправления ПТО, анализ систем контроля и диагностирования автотормозов,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внедрение современных диагностических комплексов автотормозов на ПТО).</w:t>
            </w:r>
          </w:p>
          <w:p w14:paraId="75666959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 Совершенствование технологии технического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обслуживания колесных пар грузовых вагонов на ПТО (расчет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потребного количества путей и бригад осмотрщиков в парке отправления ПТО, анализ средств механизации обслуживания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колесных пар на ПТО, внедрение современных средств механизации обслуживания колесны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пар на ПТО).</w:t>
            </w:r>
          </w:p>
        </w:tc>
      </w:tr>
    </w:tbl>
    <w:p w14:paraId="79A3C846" w14:textId="77777777" w:rsidR="000D3E1B" w:rsidRPr="00937ACC" w:rsidRDefault="00AB6989">
      <w:pPr>
        <w:rPr>
          <w:sz w:val="0"/>
          <w:szCs w:val="0"/>
          <w:lang w:val="ru-RU"/>
        </w:rPr>
      </w:pPr>
      <w:r w:rsidRPr="00937ACC">
        <w:rPr>
          <w:lang w:val="ru-RU"/>
        </w:rPr>
        <w:br w:type="page"/>
      </w:r>
    </w:p>
    <w:p w14:paraId="1B47190C" w14:textId="77777777" w:rsidR="000D3E1B" w:rsidRPr="00937ACC" w:rsidRDefault="000D3E1B">
      <w:pPr>
        <w:rPr>
          <w:lang w:val="ru-RU"/>
        </w:rPr>
        <w:sectPr w:rsidR="000D3E1B" w:rsidRPr="00937A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5033"/>
        <w:gridCol w:w="993"/>
      </w:tblGrid>
      <w:tr w:rsidR="000D3E1B" w14:paraId="648D302A" w14:textId="77777777" w:rsidTr="00AB6989">
        <w:trPr>
          <w:trHeight w:hRule="exact" w:val="422"/>
        </w:trPr>
        <w:tc>
          <w:tcPr>
            <w:tcW w:w="4626" w:type="dxa"/>
            <w:shd w:val="clear" w:color="C0C0C0" w:fill="FFFFFF"/>
            <w:tcMar>
              <w:left w:w="34" w:type="dxa"/>
              <w:right w:w="34" w:type="dxa"/>
            </w:tcMar>
          </w:tcPr>
          <w:p w14:paraId="11989F54" w14:textId="77777777" w:rsidR="000D3E1B" w:rsidRDefault="00AB69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5033" w:type="dxa"/>
          </w:tcPr>
          <w:p w14:paraId="2725154F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14:paraId="54AF4F97" w14:textId="77777777" w:rsidR="000D3E1B" w:rsidRDefault="00AB69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16</w:t>
            </w:r>
          </w:p>
        </w:tc>
      </w:tr>
      <w:tr w:rsidR="000D3E1B" w:rsidRPr="00937ACC" w14:paraId="557C41D6" w14:textId="77777777" w:rsidTr="00AB6989">
        <w:trPr>
          <w:trHeight w:hRule="exact" w:val="9938"/>
        </w:trPr>
        <w:tc>
          <w:tcPr>
            <w:tcW w:w="1065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DB312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18. Организация автоматизированного комплексного контроля технического состояния тележек грузовых вагонов 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эксплуатации (расчет потребного количества путей и бригад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осмотрщиков на ПТО, анализ средств автоматизированного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комплексного контроля технического состояния тележек грузовых вагонов в эксплуатации, внедрение современных средств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авто-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матизированного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комплексного контроля технического состояния тележек грузовых ва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гонов в эксплуатации).</w:t>
            </w:r>
          </w:p>
          <w:p w14:paraId="4C4B7E06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19. Совершенствование организации работ участка ТОР путем внедрения концепций бережливого производства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(расчет потребного количества путей и бригад слесарей по ремонту подвижного состава на участке ТОР, анализ работы ТОР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ремонте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вагонов, внедрение концепций «Бережливого производства» при ремонте грузовых вагонов на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участке ТОР).</w:t>
            </w:r>
          </w:p>
          <w:p w14:paraId="072E86C6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20. Комплексный подход в организации технического обслуживания автотормозов грузовых вагонов на ПТО (расчет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потребного количества путей и бригад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осмотрщиков в парке отправления ПТО, анализ систем технического обслуживания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автотормозов, внедрение современных систем технического обслуживания автотормозов на ПТО).</w:t>
            </w:r>
          </w:p>
          <w:p w14:paraId="1EF4FE33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Организация  и технология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безотцепочного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ремонта грузовых вагонов в условиях ПТО с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средств механизации (расчет потребного количества путей и бригад осмотрщиков в парке отправления ПТО,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технологии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безотцепочного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ремонта грузовых вагонов, внедрение современных механизированных комплексов при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проведении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безотц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епочного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ремонта грузовых вагонов).</w:t>
            </w:r>
          </w:p>
          <w:p w14:paraId="37C89AB5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22. Организация и технология контроля ходовых частей грузовых вагонов в эксплуатации с использованием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технических измерений (расчет потребного количества путей и бригад осмотрщиков в парке прибытия, анализ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технического обслуживания ходовых частей грузовых вагонов, внедрение современных систем технического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ходовых частей грузовых вагонов на ПТО).</w:t>
            </w:r>
          </w:p>
          <w:p w14:paraId="25E3E3BA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 Внедрение системы менеджмента качества в техническом обслуживании грузовых вагонов на ПТО (рас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потребного количества путей и бригад осмотрщиков на ПТО, анализ работы ПТО при техническом обслуживании грузовых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вагонов, внедрение системы менеджмента качества в техническом обслуживании грузовых вагонов на ПТО).</w:t>
            </w:r>
          </w:p>
          <w:p w14:paraId="32A42579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24. Совершенствование технологии испыт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аний автотормозов пасса-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жирских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вагонов на ЛПТО (расчет потребного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количества путей и бригад осмотрщиков в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-отправочном парке.</w:t>
            </w:r>
          </w:p>
          <w:p w14:paraId="5E3E50B2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25. Повышение уровня теоретических знаний осмотрщиков-ремонтников вагонов.</w:t>
            </w:r>
          </w:p>
          <w:p w14:paraId="17AAB048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26. Специализированный контейнер для перевозки т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вердых коммунальных отходов с внутренним конвейером.</w:t>
            </w:r>
          </w:p>
          <w:p w14:paraId="0A39780D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 Оптимизация производственных процессов в структурных подразделениях железной дороги, посредством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дооборудования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-отправочного парка ПТО. Совершенствование технологии технического обслуживания х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одовых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частей грузовых вагонов в парке прибытия ПТО на основе внедрения инновационного оборудования.</w:t>
            </w:r>
          </w:p>
          <w:p w14:paraId="59BF3F8C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28. Повышение уровня технической оснащенности работников ПТО путем внедрения новых технических средств.</w:t>
            </w:r>
          </w:p>
          <w:p w14:paraId="18F5B9E0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29. Внедрение инновационных материалов (алюминиевых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сплавов) в конструкции крытого вагона.</w:t>
            </w:r>
          </w:p>
          <w:p w14:paraId="25E87BF3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30. Внедрение инновационных технических систем для диагностики грузового подвижного состава на подходе к ПТО.</w:t>
            </w:r>
          </w:p>
          <w:p w14:paraId="62E7EE3F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31. Передовая технология восстановления корпуса автосцепки грузового вагона на основе внедрения роботизиро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ванных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в вагоноремонтном депо.</w:t>
            </w:r>
          </w:p>
          <w:p w14:paraId="76ABBFF9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32. Внедрение инновационной технологии "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при ремонте грузовых вагонов.</w:t>
            </w:r>
          </w:p>
          <w:p w14:paraId="35F0B289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33. Организация технического обслуживания буксовых узлов грузовых вагонов в парке прибытия ПТО с применением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оборудования.</w:t>
            </w:r>
          </w:p>
          <w:p w14:paraId="6DFE0E01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34. Оптимизация производственных процессов в структурных подразделениях железной дороги. Повышение качества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литых деталей ходовых частей грузовых вагонов на ПТО.</w:t>
            </w:r>
          </w:p>
          <w:p w14:paraId="466C2D35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Разработка робототехнического комплекса для проведения технического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грузовых вагонов на ПТО.</w:t>
            </w:r>
          </w:p>
          <w:p w14:paraId="3F0F1302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Применение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термоиндикаторов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визуального определения критических температур нагрева буксовых узлов при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 грузовых вагонов.</w:t>
            </w:r>
          </w:p>
          <w:p w14:paraId="40591BE1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37. Применение тягового транспортного средства для маневровых раб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 на участке текущего </w:t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отцепочного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ремонта грузовых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</w:t>
            </w:r>
          </w:p>
          <w:p w14:paraId="358F4CA6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 Определение места утечки газо-осушительной смеси при опробовании автотормозов на ПТО</w:t>
            </w:r>
          </w:p>
        </w:tc>
      </w:tr>
      <w:tr w:rsidR="000D3E1B" w:rsidRPr="00937ACC" w14:paraId="021E688F" w14:textId="77777777" w:rsidTr="00AB6989">
        <w:trPr>
          <w:trHeight w:hRule="exact" w:val="280"/>
        </w:trPr>
        <w:tc>
          <w:tcPr>
            <w:tcW w:w="106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69E2A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3E1B" w:rsidRPr="00937ACC" w14:paraId="3C5B88E9" w14:textId="77777777" w:rsidTr="00AB6989">
        <w:trPr>
          <w:trHeight w:hRule="exact" w:val="4858"/>
        </w:trPr>
        <w:tc>
          <w:tcPr>
            <w:tcW w:w="106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DEB5F" w14:textId="77777777" w:rsidR="000D3E1B" w:rsidRPr="00937ACC" w:rsidRDefault="000D3E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1ADD193A" w14:textId="77777777" w:rsidR="000D3E1B" w:rsidRDefault="00AB6989">
      <w:pPr>
        <w:rPr>
          <w:sz w:val="0"/>
          <w:szCs w:val="0"/>
        </w:rPr>
      </w:pPr>
      <w:r>
        <w:br w:type="page"/>
      </w:r>
    </w:p>
    <w:p w14:paraId="2F1D88FC" w14:textId="77777777" w:rsidR="000D3E1B" w:rsidRDefault="000D3E1B">
      <w:pPr>
        <w:sectPr w:rsidR="000D3E1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5"/>
        <w:gridCol w:w="1855"/>
        <w:gridCol w:w="1980"/>
        <w:gridCol w:w="1615"/>
        <w:gridCol w:w="1203"/>
        <w:gridCol w:w="1568"/>
        <w:gridCol w:w="95"/>
      </w:tblGrid>
      <w:tr w:rsidR="000D3E1B" w14:paraId="78E446BC" w14:textId="77777777" w:rsidTr="00AB6989">
        <w:trPr>
          <w:trHeight w:hRule="exact" w:val="425"/>
        </w:trPr>
        <w:tc>
          <w:tcPr>
            <w:tcW w:w="44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B1CE6E5" w14:textId="77777777" w:rsidR="000D3E1B" w:rsidRDefault="00AB69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23.05.03-26-6-ПСЖДгв.plz.plx</w:t>
            </w:r>
          </w:p>
        </w:tc>
        <w:tc>
          <w:tcPr>
            <w:tcW w:w="1980" w:type="dxa"/>
          </w:tcPr>
          <w:p w14:paraId="3ED28D46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14:paraId="2E82851B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</w:tcPr>
          <w:p w14:paraId="60392C02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6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5A2258" w14:textId="77777777" w:rsidR="000D3E1B" w:rsidRDefault="00AB69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18</w:t>
            </w:r>
          </w:p>
        </w:tc>
      </w:tr>
      <w:tr w:rsidR="000D3E1B" w14:paraId="3FDC9CF4" w14:textId="77777777" w:rsidTr="00AB6989">
        <w:trPr>
          <w:trHeight w:hRule="exact" w:val="284"/>
        </w:trPr>
        <w:tc>
          <w:tcPr>
            <w:tcW w:w="723" w:type="dxa"/>
          </w:tcPr>
          <w:p w14:paraId="189617B7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22" w:type="dxa"/>
            <w:gridSpan w:val="2"/>
          </w:tcPr>
          <w:p w14:paraId="51187C4E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55" w:type="dxa"/>
          </w:tcPr>
          <w:p w14:paraId="33659859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0" w:type="dxa"/>
          </w:tcPr>
          <w:p w14:paraId="5B926A45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14:paraId="1B03AE0A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</w:tcPr>
          <w:p w14:paraId="7738685B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63" w:type="dxa"/>
            <w:gridSpan w:val="2"/>
          </w:tcPr>
          <w:p w14:paraId="4A086A23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3E1B" w:rsidRPr="00937ACC" w14:paraId="36E3F8DE" w14:textId="77777777" w:rsidTr="00AB6989">
        <w:trPr>
          <w:trHeight w:hRule="exact" w:val="567"/>
        </w:trPr>
        <w:tc>
          <w:tcPr>
            <w:tcW w:w="10861" w:type="dxa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7E071F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ГОСУДАРСТВЕННОЙ ИТОГОВОЙ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</w:t>
            </w:r>
          </w:p>
        </w:tc>
      </w:tr>
      <w:tr w:rsidR="000D3E1B" w14:paraId="42788A6F" w14:textId="77777777" w:rsidTr="00AB6989">
        <w:trPr>
          <w:trHeight w:hRule="exact" w:val="284"/>
        </w:trPr>
        <w:tc>
          <w:tcPr>
            <w:tcW w:w="108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CF36DC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3E1B" w14:paraId="7C4F850D" w14:textId="77777777" w:rsidTr="00AB6989">
        <w:trPr>
          <w:trHeight w:hRule="exact" w:val="283"/>
        </w:trPr>
        <w:tc>
          <w:tcPr>
            <w:tcW w:w="108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3AF79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3E1B" w14:paraId="0F4B4467" w14:textId="77777777" w:rsidTr="00AB6989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04A99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A8143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3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DAB3B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  <w:p w14:paraId="218E9947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AFE06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03197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D3E1B" w14:paraId="4456A1D5" w14:textId="77777777" w:rsidTr="00AB6989">
        <w:trPr>
          <w:trHeight w:hRule="exact" w:val="204"/>
        </w:trPr>
        <w:tc>
          <w:tcPr>
            <w:tcW w:w="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BCF06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20E71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Балалаев А. Н.,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Половинкина А. Ю.,</w:t>
            </w:r>
            <w:r w:rsidRPr="00937ACC">
              <w:rPr>
                <w:lang w:val="ru-RU"/>
              </w:rPr>
              <w:br/>
            </w:r>
            <w:proofErr w:type="spellStart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Спирюгова</w:t>
            </w:r>
            <w:proofErr w:type="spellEnd"/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Анахова М. В.</w:t>
            </w:r>
          </w:p>
        </w:tc>
        <w:tc>
          <w:tcPr>
            <w:tcW w:w="38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0E927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Выпускная квалификационная работа (дипломное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проектирование): учебно-методическое пособие</w:t>
            </w:r>
          </w:p>
        </w:tc>
        <w:tc>
          <w:tcPr>
            <w:tcW w:w="1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D70C8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6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74B4C" w14:textId="0AF62C34" w:rsidR="000D3E1B" w:rsidRDefault="00AB698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https://e.lanbook.com/book/130462</w:t>
              </w:r>
            </w:hyperlink>
          </w:p>
          <w:p w14:paraId="4A1C8CE9" w14:textId="1C78DF9D" w:rsidR="00AB6989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128EF723" w14:textId="77777777" w:rsidTr="00AB6989">
        <w:trPr>
          <w:trHeight w:hRule="exact" w:val="956"/>
        </w:trPr>
        <w:tc>
          <w:tcPr>
            <w:tcW w:w="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B4464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8C44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0E1AC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E5C93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4C1E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3E1B" w14:paraId="05927AC6" w14:textId="77777777" w:rsidTr="00AB6989">
        <w:trPr>
          <w:trHeight w:hRule="exact" w:val="284"/>
        </w:trPr>
        <w:tc>
          <w:tcPr>
            <w:tcW w:w="108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BC432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3E1B" w14:paraId="41949C2D" w14:textId="77777777" w:rsidTr="00AB6989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CB1C7" w14:textId="77777777" w:rsidR="000D3E1B" w:rsidRDefault="000D3E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D13CE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3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DB0FB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  <w:p w14:paraId="476B83A5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63174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3E0D2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D3E1B" w14:paraId="20AD4696" w14:textId="77777777" w:rsidTr="00AB6989">
        <w:trPr>
          <w:trHeight w:hRule="exact" w:val="204"/>
        </w:trPr>
        <w:tc>
          <w:tcPr>
            <w:tcW w:w="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84A8D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10C1D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Д. В.,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 О. В.,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Петрова И. Л.</w:t>
            </w:r>
          </w:p>
        </w:tc>
        <w:tc>
          <w:tcPr>
            <w:tcW w:w="38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AAF58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выполнения и требования к оформлению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выпускных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 работ: учебное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591B8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6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516E9" w14:textId="23E58CA0" w:rsidR="000D3E1B" w:rsidRDefault="00AB698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https://e.lanbook.com/book/130431</w:t>
              </w:r>
            </w:hyperlink>
          </w:p>
          <w:p w14:paraId="3E641603" w14:textId="2CDF58F9" w:rsidR="00AB6989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3E1B" w14:paraId="39200450" w14:textId="77777777" w:rsidTr="00AB6989">
        <w:trPr>
          <w:trHeight w:hRule="exact" w:val="508"/>
        </w:trPr>
        <w:tc>
          <w:tcPr>
            <w:tcW w:w="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9A5A3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41A14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9767E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371C1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FB282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3E1B" w14:paraId="76B24BB7" w14:textId="77777777" w:rsidTr="00AB6989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237CC" w14:textId="77777777" w:rsidR="000D3E1B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35292" w14:textId="77777777" w:rsidR="000D3E1B" w:rsidRDefault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3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36D20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учеб. пособие для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 ж.-д. трансп.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E4667" w14:textId="77777777" w:rsidR="000D3E1B" w:rsidRPr="00937ACC" w:rsidRDefault="00AB69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 по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 на ж.-д.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трансп., 2007</w:t>
            </w:r>
          </w:p>
        </w:tc>
        <w:tc>
          <w:tcPr>
            <w:tcW w:w="2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E8B0A" w14:textId="4C77D936" w:rsidR="000D3E1B" w:rsidRDefault="00AB6989" w:rsidP="00AB698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https://umczdt.ru/books/28/227177/</w:t>
              </w:r>
            </w:hyperlink>
          </w:p>
          <w:p w14:paraId="39CFDF32" w14:textId="0867A055" w:rsidR="00AB6989" w:rsidRDefault="00AB6989" w:rsidP="00AB69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D3E1B" w14:paraId="62C689CE" w14:textId="77777777" w:rsidTr="00AB6989">
        <w:trPr>
          <w:trHeight w:hRule="exact" w:val="463"/>
        </w:trPr>
        <w:tc>
          <w:tcPr>
            <w:tcW w:w="723" w:type="dxa"/>
          </w:tcPr>
          <w:p w14:paraId="310FA16B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22" w:type="dxa"/>
            <w:gridSpan w:val="2"/>
          </w:tcPr>
          <w:p w14:paraId="3FB05C1D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55" w:type="dxa"/>
          </w:tcPr>
          <w:p w14:paraId="6BCAA0FF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0" w:type="dxa"/>
          </w:tcPr>
          <w:p w14:paraId="578F3605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14:paraId="2C184080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</w:tcPr>
          <w:p w14:paraId="396F2A72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63" w:type="dxa"/>
            <w:gridSpan w:val="2"/>
          </w:tcPr>
          <w:p w14:paraId="78BC16E0" w14:textId="77777777" w:rsidR="000D3E1B" w:rsidRDefault="000D3E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3E1B" w:rsidRPr="00937ACC" w14:paraId="53FF723D" w14:textId="77777777" w:rsidTr="00AB6989">
        <w:trPr>
          <w:trHeight w:hRule="exact" w:val="283"/>
        </w:trPr>
        <w:tc>
          <w:tcPr>
            <w:tcW w:w="108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A19C8B" w14:textId="77777777" w:rsidR="000D3E1B" w:rsidRPr="00937ACC" w:rsidRDefault="00AB69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ГОСУДАРСТВЕННОЙ ИТОГОВОЙ АТТЕСТАЦИИ</w:t>
            </w:r>
          </w:p>
        </w:tc>
      </w:tr>
      <w:tr w:rsidR="000D3E1B" w:rsidRPr="00937ACC" w14:paraId="774017EB" w14:textId="77777777" w:rsidTr="00AB6989">
        <w:trPr>
          <w:gridAfter w:val="1"/>
          <w:wAfter w:w="95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51B3C" w14:textId="77777777" w:rsidR="000D3E1B" w:rsidRDefault="00AB69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2D7DC" w14:textId="77777777" w:rsidR="000D3E1B" w:rsidRPr="00937ACC" w:rsidRDefault="00AB69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организации и проведения защит ВКР (дипломного проекта)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используется аудитория, оснащенная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видеозаписывающей аппаратурой, подключенной к локальной вычислительной сети университета.</w:t>
            </w:r>
          </w:p>
        </w:tc>
      </w:tr>
      <w:tr w:rsidR="000D3E1B" w:rsidRPr="00937ACC" w14:paraId="3E1BF20A" w14:textId="77777777" w:rsidTr="00AB6989">
        <w:trPr>
          <w:gridAfter w:val="1"/>
          <w:wAfter w:w="95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27C18" w14:textId="77777777" w:rsidR="000D3E1B" w:rsidRDefault="00AB69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F89F3" w14:textId="77777777" w:rsidR="000D3E1B" w:rsidRPr="00937ACC" w:rsidRDefault="00AB69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случае проведения защиты ВКР с представлением презентации аудитория должна быть оснащена</w:t>
            </w:r>
            <w:r w:rsidRPr="00937ACC">
              <w:rPr>
                <w:lang w:val="ru-RU"/>
              </w:rPr>
              <w:br/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мультимедийным </w:t>
            </w:r>
            <w:r w:rsidRPr="00937A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 (экран, проектор, ПК).</w:t>
            </w:r>
          </w:p>
        </w:tc>
      </w:tr>
    </w:tbl>
    <w:p w14:paraId="51213D67" w14:textId="77777777" w:rsidR="000D3E1B" w:rsidRDefault="00AB6989">
      <w:r>
        <w:rPr>
          <w:color w:val="FFFFFF"/>
          <w:sz w:val="2"/>
          <w:szCs w:val="2"/>
        </w:rPr>
        <w:t>.</w:t>
      </w:r>
    </w:p>
    <w:sectPr w:rsidR="000D3E1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D3E1B"/>
    <w:rsid w:val="001F0BC7"/>
    <w:rsid w:val="00937ACC"/>
    <w:rsid w:val="00AB698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25ABB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B698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B6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1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28/227177/" TargetMode="External"/><Relationship Id="rId5" Type="http://schemas.openxmlformats.org/officeDocument/2006/relationships/hyperlink" Target="https://e.lanbook.com/book/130431" TargetMode="External"/><Relationship Id="rId4" Type="http://schemas.openxmlformats.org/officeDocument/2006/relationships/hyperlink" Target="https://e.lanbook.com/book/1304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6099</Words>
  <Characters>34768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2026-2027_23_05_03-26-6-ПСЖДгв_plz_plx_Выполнение и защита выпускной квалификационной работы</vt:lpstr>
    </vt:vector>
  </TitlesOfParts>
  <Company/>
  <LinksUpToDate>false</LinksUpToDate>
  <CharactersWithSpaces>40786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2026-2027_23_05_03-26-6-ПСЖДгв_plz_plx_Выполнение и защита выпускной квалификационной работы</dc:title>
  <dc:creator>FastReport.NET</dc:creator>
  <cp:lastModifiedBy>Специалист УМО 2</cp:lastModifiedBy>
  <cp:revision>2</cp:revision>
  <dcterms:created xsi:type="dcterms:W3CDTF">2026-08-03T08:20:00Z</dcterms:created>
  <dcterms:modified xsi:type="dcterms:W3CDTF">2026-08-03T08:40:00Z</dcterms:modified>
</cp:coreProperties>
</file>